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3E" w:rsidRPr="00DF05AA" w:rsidRDefault="0086173E" w:rsidP="0086173E">
      <w:pPr>
        <w:pStyle w:val="Date"/>
        <w:jc w:val="right"/>
        <w:rPr>
          <w:rFonts w:asciiTheme="minorEastAsia" w:eastAsiaTheme="minorEastAsia" w:hAnsiTheme="minorEastAsia"/>
        </w:rPr>
      </w:pPr>
      <w:r w:rsidRPr="00DF05AA">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788883</wp:posOffset>
                </wp:positionH>
                <wp:positionV relativeFrom="paragraph">
                  <wp:posOffset>-229023</wp:posOffset>
                </wp:positionV>
                <wp:extent cx="1913466" cy="292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466"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8B3" w:rsidRPr="0030636D" w:rsidRDefault="007C48B3" w:rsidP="0086173E">
                            <w:pPr>
                              <w:rPr>
                                <w:color w:val="008080"/>
                                <w:sz w:val="18"/>
                                <w:szCs w:val="18"/>
                              </w:rPr>
                            </w:pPr>
                            <w:r>
                              <w:rPr>
                                <w:rFonts w:hint="eastAsia"/>
                                <w:color w:val="008080"/>
                                <w:sz w:val="18"/>
                                <w:szCs w:val="18"/>
                              </w:rPr>
                              <w:t xml:space="preserve">  </w:t>
                            </w:r>
                            <w:r w:rsidRPr="0030636D">
                              <w:rPr>
                                <w:rFonts w:hint="eastAsia"/>
                                <w:color w:val="008080"/>
                                <w:sz w:val="18"/>
                                <w:szCs w:val="18"/>
                              </w:rPr>
                              <w:t xml:space="preserve">2458 Lomita Blvd., Lomita, CA 90717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1pt;margin-top:-18.05pt;width:150.6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ll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" filled="f" stroked="f">
                <v:textbox>
                  <w:txbxContent>
                    <w:p w:rsidR="007C48B3" w:rsidRPr="0030636D" w:rsidRDefault="007C48B3" w:rsidP="0086173E">
                      <w:pPr>
                        <w:rPr>
                          <w:color w:val="008080"/>
                          <w:sz w:val="18"/>
                          <w:szCs w:val="18"/>
                        </w:rPr>
                      </w:pPr>
                      <w:r>
                        <w:rPr>
                          <w:rFonts w:hint="eastAsia"/>
                          <w:color w:val="008080"/>
                          <w:sz w:val="18"/>
                          <w:szCs w:val="18"/>
                        </w:rPr>
                        <w:t xml:space="preserve">  </w:t>
                      </w:r>
                      <w:r w:rsidRPr="0030636D">
                        <w:rPr>
                          <w:rFonts w:hint="eastAsia"/>
                          <w:color w:val="008080"/>
                          <w:sz w:val="18"/>
                          <w:szCs w:val="18"/>
                        </w:rPr>
                        <w:t xml:space="preserve">2458 Lomita Blvd., Lomita, CA 90717  </w:t>
                      </w:r>
                    </w:p>
                  </w:txbxContent>
                </v:textbox>
              </v:shape>
            </w:pict>
          </mc:Fallback>
        </mc:AlternateContent>
      </w:r>
      <w:r w:rsidRPr="00DF05AA">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-450003</wp:posOffset>
                </wp:positionV>
                <wp:extent cx="2853055" cy="438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8B3" w:rsidRPr="0030636D" w:rsidRDefault="007C48B3" w:rsidP="0086173E">
                            <w:pPr>
                              <w:pStyle w:val="Heading1"/>
                              <w:jc w:val="center"/>
                              <w:rPr>
                                <w:rFonts w:ascii="Times New Roman" w:hAnsi="Times New Roman" w:cs="Times New Roman"/>
                                <w:b/>
                                <w:bCs/>
                                <w:color w:val="008080"/>
                                <w:sz w:val="24"/>
                              </w:rPr>
                            </w:pPr>
                            <w:proofErr w:type="spellStart"/>
                            <w:r w:rsidRPr="0030636D">
                              <w:rPr>
                                <w:rFonts w:ascii="Times New Roman" w:hAnsi="Times New Roman" w:cs="Times New Roman"/>
                                <w:b/>
                                <w:bCs/>
                                <w:color w:val="008080"/>
                                <w:sz w:val="24"/>
                              </w:rPr>
                              <w:t>Nishiyamato</w:t>
                            </w:r>
                            <w:proofErr w:type="spellEnd"/>
                            <w:r w:rsidRPr="0030636D">
                              <w:rPr>
                                <w:rFonts w:ascii="Times New Roman" w:hAnsi="Times New Roman" w:cs="Times New Roman"/>
                                <w:b/>
                                <w:bCs/>
                                <w:color w:val="008080"/>
                                <w:sz w:val="24"/>
                              </w:rPr>
                              <w:t xml:space="preserve"> Academy of California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3pt;margin-top:-35.45pt;width:224.65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49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" filled="f" stroked="f">
                <v:textbox>
                  <w:txbxContent>
                    <w:p w:rsidR="007C48B3" w:rsidRPr="0030636D" w:rsidRDefault="007C48B3" w:rsidP="0086173E">
                      <w:pPr>
                        <w:pStyle w:val="Heading1"/>
                        <w:jc w:val="center"/>
                        <w:rPr>
                          <w:rFonts w:ascii="Times New Roman" w:hAnsi="Times New Roman" w:cs="Times New Roman"/>
                          <w:b/>
                          <w:bCs/>
                          <w:color w:val="008080"/>
                          <w:sz w:val="24"/>
                        </w:rPr>
                      </w:pPr>
                      <w:proofErr w:type="spellStart"/>
                      <w:r w:rsidRPr="0030636D">
                        <w:rPr>
                          <w:rFonts w:ascii="Times New Roman" w:hAnsi="Times New Roman" w:cs="Times New Roman"/>
                          <w:b/>
                          <w:bCs/>
                          <w:color w:val="008080"/>
                          <w:sz w:val="24"/>
                        </w:rPr>
                        <w:t>Nishiyamato</w:t>
                      </w:r>
                      <w:proofErr w:type="spellEnd"/>
                      <w:r w:rsidRPr="0030636D">
                        <w:rPr>
                          <w:rFonts w:ascii="Times New Roman" w:hAnsi="Times New Roman" w:cs="Times New Roman"/>
                          <w:b/>
                          <w:bCs/>
                          <w:color w:val="008080"/>
                          <w:sz w:val="24"/>
                        </w:rPr>
                        <w:t xml:space="preserve"> Academy of California</w:t>
                      </w:r>
                    </w:p>
                  </w:txbxContent>
                </v:textbox>
              </v:shape>
            </w:pict>
          </mc:Fallback>
        </mc:AlternateContent>
      </w:r>
      <w:r w:rsidRPr="00DF05AA">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3540972</wp:posOffset>
                </wp:positionH>
                <wp:positionV relativeFrom="paragraph">
                  <wp:posOffset>-419735</wp:posOffset>
                </wp:positionV>
                <wp:extent cx="3209290" cy="4114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8B3" w:rsidRPr="0030636D" w:rsidRDefault="007C48B3" w:rsidP="0086173E">
                            <w:pPr>
                              <w:pStyle w:val="Heading1"/>
                              <w:jc w:val="center"/>
                              <w:rPr>
                                <w:rFonts w:ascii="Times New Roman" w:hAnsi="Times New Roman" w:cs="Times New Roman"/>
                                <w:b/>
                                <w:bCs/>
                                <w:color w:val="008080"/>
                                <w:sz w:val="24"/>
                              </w:rPr>
                            </w:pPr>
                            <w:proofErr w:type="spellStart"/>
                            <w:r w:rsidRPr="0030636D">
                              <w:rPr>
                                <w:rFonts w:ascii="Times New Roman" w:hAnsi="Times New Roman" w:cs="Times New Roman"/>
                                <w:b/>
                                <w:bCs/>
                                <w:color w:val="008080"/>
                                <w:sz w:val="24"/>
                              </w:rPr>
                              <w:t>Nishiyamato</w:t>
                            </w:r>
                            <w:proofErr w:type="spellEnd"/>
                            <w:r w:rsidRPr="0030636D">
                              <w:rPr>
                                <w:rFonts w:ascii="Times New Roman" w:hAnsi="Times New Roman" w:cs="Times New Roman"/>
                                <w:b/>
                                <w:bCs/>
                                <w:color w:val="008080"/>
                                <w:sz w:val="24"/>
                              </w:rPr>
                              <w:t xml:space="preserve"> Academy</w:t>
                            </w:r>
                            <w:r w:rsidRPr="0030636D">
                              <w:rPr>
                                <w:rFonts w:ascii="Times New Roman" w:hAnsi="Times New Roman" w:cs="Times New Roman" w:hint="eastAsia"/>
                                <w:b/>
                                <w:bCs/>
                                <w:color w:val="008080"/>
                                <w:sz w:val="24"/>
                              </w:rPr>
                              <w:t xml:space="preserve"> Saturday School</w:t>
                            </w:r>
                            <w:r w:rsidRPr="0030636D">
                              <w:rPr>
                                <w:rFonts w:ascii="Times New Roman" w:hAnsi="Times New Roman" w:cs="Times New Roman"/>
                                <w:b/>
                                <w:bCs/>
                                <w:color w:val="008080"/>
                                <w:sz w:val="24"/>
                              </w:rPr>
                              <w:t xml:space="preserve"> </w:t>
                            </w:r>
                          </w:p>
                          <w:p w:rsidR="007C48B3" w:rsidRPr="0030636D" w:rsidRDefault="007C48B3" w:rsidP="0086173E">
                            <w:pPr>
                              <w:pStyle w:val="Heading1"/>
                              <w:jc w:val="center"/>
                              <w:rPr>
                                <w:rFonts w:ascii="Times New Roman" w:hAnsi="Times New Roman" w:cs="Times New Roman"/>
                                <w:b/>
                                <w:bCs/>
                                <w:color w:val="008080"/>
                                <w:sz w:val="24"/>
                              </w:rPr>
                            </w:pPr>
                          </w:p>
                          <w:p w:rsidR="007C48B3" w:rsidRPr="0030636D" w:rsidRDefault="007C48B3" w:rsidP="0086173E">
                            <w:pPr>
                              <w:rPr>
                                <w:sz w:val="24"/>
                              </w:rPr>
                            </w:pPr>
                          </w:p>
                          <w:p w:rsidR="007C48B3" w:rsidRPr="0030636D" w:rsidRDefault="007C48B3" w:rsidP="0086173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78.8pt;margin-top:-33.05pt;width:252.7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Nn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" filled="f" stroked="f">
                <v:textbox>
                  <w:txbxContent>
                    <w:p w:rsidR="007C48B3" w:rsidRPr="0030636D" w:rsidRDefault="007C48B3" w:rsidP="0086173E">
                      <w:pPr>
                        <w:pStyle w:val="Heading1"/>
                        <w:jc w:val="center"/>
                        <w:rPr>
                          <w:rFonts w:ascii="Times New Roman" w:hAnsi="Times New Roman" w:cs="Times New Roman"/>
                          <w:b/>
                          <w:bCs/>
                          <w:color w:val="008080"/>
                          <w:sz w:val="24"/>
                        </w:rPr>
                      </w:pPr>
                      <w:proofErr w:type="spellStart"/>
                      <w:r w:rsidRPr="0030636D">
                        <w:rPr>
                          <w:rFonts w:ascii="Times New Roman" w:hAnsi="Times New Roman" w:cs="Times New Roman"/>
                          <w:b/>
                          <w:bCs/>
                          <w:color w:val="008080"/>
                          <w:sz w:val="24"/>
                        </w:rPr>
                        <w:t>Nishiyamato</w:t>
                      </w:r>
                      <w:proofErr w:type="spellEnd"/>
                      <w:r w:rsidRPr="0030636D">
                        <w:rPr>
                          <w:rFonts w:ascii="Times New Roman" w:hAnsi="Times New Roman" w:cs="Times New Roman"/>
                          <w:b/>
                          <w:bCs/>
                          <w:color w:val="008080"/>
                          <w:sz w:val="24"/>
                        </w:rPr>
                        <w:t xml:space="preserve"> Academy</w:t>
                      </w:r>
                      <w:r w:rsidRPr="0030636D">
                        <w:rPr>
                          <w:rFonts w:ascii="Times New Roman" w:hAnsi="Times New Roman" w:cs="Times New Roman" w:hint="eastAsia"/>
                          <w:b/>
                          <w:bCs/>
                          <w:color w:val="008080"/>
                          <w:sz w:val="24"/>
                        </w:rPr>
                        <w:t xml:space="preserve"> Saturday School</w:t>
                      </w:r>
                      <w:r w:rsidRPr="0030636D">
                        <w:rPr>
                          <w:rFonts w:ascii="Times New Roman" w:hAnsi="Times New Roman" w:cs="Times New Roman"/>
                          <w:b/>
                          <w:bCs/>
                          <w:color w:val="008080"/>
                          <w:sz w:val="24"/>
                        </w:rPr>
                        <w:t xml:space="preserve"> </w:t>
                      </w:r>
                    </w:p>
                    <w:p w:rsidR="007C48B3" w:rsidRPr="0030636D" w:rsidRDefault="007C48B3" w:rsidP="0086173E">
                      <w:pPr>
                        <w:pStyle w:val="Heading1"/>
                        <w:jc w:val="center"/>
                        <w:rPr>
                          <w:rFonts w:ascii="Times New Roman" w:hAnsi="Times New Roman" w:cs="Times New Roman"/>
                          <w:b/>
                          <w:bCs/>
                          <w:color w:val="008080"/>
                          <w:sz w:val="24"/>
                        </w:rPr>
                      </w:pPr>
                    </w:p>
                    <w:p w:rsidR="007C48B3" w:rsidRPr="0030636D" w:rsidRDefault="007C48B3" w:rsidP="0086173E">
                      <w:pPr>
                        <w:rPr>
                          <w:sz w:val="24"/>
                        </w:rPr>
                      </w:pPr>
                    </w:p>
                    <w:p w:rsidR="007C48B3" w:rsidRPr="0030636D" w:rsidRDefault="007C48B3" w:rsidP="0086173E">
                      <w:pPr>
                        <w:rPr>
                          <w:sz w:val="24"/>
                        </w:rPr>
                      </w:pPr>
                    </w:p>
                  </w:txbxContent>
                </v:textbox>
              </v:shape>
            </w:pict>
          </mc:Fallback>
        </mc:AlternateContent>
      </w:r>
      <w:r w:rsidRPr="00DF05AA">
        <w:rPr>
          <w:rFonts w:asciiTheme="minorEastAsia" w:eastAsiaTheme="minorEastAsia" w:hAnsiTheme="minorEastAsia"/>
          <w:noProof/>
        </w:rPr>
        <w:drawing>
          <wp:anchor distT="0" distB="0" distL="114300" distR="114300" simplePos="0" relativeHeight="251666432" behindDoc="0" locked="0" layoutInCell="1" allowOverlap="1">
            <wp:simplePos x="0" y="0"/>
            <wp:positionH relativeFrom="column">
              <wp:posOffset>3171402</wp:posOffset>
            </wp:positionH>
            <wp:positionV relativeFrom="paragraph">
              <wp:posOffset>-439420</wp:posOffset>
            </wp:positionV>
            <wp:extent cx="473710" cy="467995"/>
            <wp:effectExtent l="0" t="0" r="254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3710" cy="467995"/>
                    </a:xfrm>
                    <a:prstGeom prst="rect">
                      <a:avLst/>
                    </a:prstGeom>
                    <a:noFill/>
                  </pic:spPr>
                </pic:pic>
              </a:graphicData>
            </a:graphic>
            <wp14:sizeRelH relativeFrom="page">
              <wp14:pctWidth>0</wp14:pctWidth>
            </wp14:sizeRelH>
            <wp14:sizeRelV relativeFrom="page">
              <wp14:pctHeight>0</wp14:pctHeight>
            </wp14:sizeRelV>
          </wp:anchor>
        </w:drawing>
      </w:r>
      <w:r w:rsidRPr="00DF05AA">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3977852</wp:posOffset>
                </wp:positionH>
                <wp:positionV relativeFrom="paragraph">
                  <wp:posOffset>-227330</wp:posOffset>
                </wp:positionV>
                <wp:extent cx="2560955" cy="292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8B3" w:rsidRPr="0030636D" w:rsidRDefault="007C48B3" w:rsidP="0086173E">
                            <w:pPr>
                              <w:rPr>
                                <w:color w:val="008080"/>
                                <w:sz w:val="18"/>
                                <w:szCs w:val="18"/>
                              </w:rPr>
                            </w:pPr>
                            <w:r>
                              <w:rPr>
                                <w:rFonts w:hint="eastAsia"/>
                                <w:color w:val="008080"/>
                                <w:sz w:val="18"/>
                                <w:szCs w:val="18"/>
                              </w:rPr>
                              <w:t xml:space="preserve">  </w:t>
                            </w:r>
                            <w:r w:rsidRPr="0030636D">
                              <w:rPr>
                                <w:rFonts w:hint="eastAsia"/>
                                <w:color w:val="008080"/>
                                <w:sz w:val="18"/>
                                <w:szCs w:val="18"/>
                              </w:rPr>
                              <w:t>Phone: (310) 325-7040 / Fax: (310) 325-7621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13.2pt;margin-top:-17.9pt;width:201.6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zAug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" filled="f" stroked="f">
                <v:textbox>
                  <w:txbxContent>
                    <w:p w:rsidR="007C48B3" w:rsidRPr="0030636D" w:rsidRDefault="007C48B3" w:rsidP="0086173E">
                      <w:pPr>
                        <w:rPr>
                          <w:color w:val="008080"/>
                          <w:sz w:val="18"/>
                          <w:szCs w:val="18"/>
                        </w:rPr>
                      </w:pPr>
                      <w:r>
                        <w:rPr>
                          <w:rFonts w:hint="eastAsia"/>
                          <w:color w:val="008080"/>
                          <w:sz w:val="18"/>
                          <w:szCs w:val="18"/>
                        </w:rPr>
                        <w:t xml:space="preserve">  </w:t>
                      </w:r>
                      <w:r w:rsidRPr="0030636D">
                        <w:rPr>
                          <w:rFonts w:hint="eastAsia"/>
                          <w:color w:val="008080"/>
                          <w:sz w:val="18"/>
                          <w:szCs w:val="18"/>
                        </w:rPr>
                        <w:t>Phone: (310) 325-7040 / Fax: (310) 325-7621</w:t>
                      </w:r>
                    </w:p>
                  </w:txbxContent>
                </v:textbox>
              </v:shape>
            </w:pict>
          </mc:Fallback>
        </mc:AlternateContent>
      </w:r>
      <w:r w:rsidRPr="00DF05AA">
        <w:rPr>
          <w:rFonts w:asciiTheme="minorEastAsia" w:eastAsiaTheme="minorEastAsia" w:hAnsiTheme="minorEastAsia" w:hint="eastAsia"/>
          <w:noProof/>
          <w:spacing w:val="75"/>
          <w:kern w:val="0"/>
        </w:rPr>
        <mc:AlternateContent>
          <mc:Choice Requires="wps">
            <w:drawing>
              <wp:anchor distT="0" distB="0" distL="114300" distR="114300" simplePos="0" relativeHeight="251665408" behindDoc="0" locked="0" layoutInCell="1" allowOverlap="1">
                <wp:simplePos x="0" y="0"/>
                <wp:positionH relativeFrom="column">
                  <wp:posOffset>-306705</wp:posOffset>
                </wp:positionH>
                <wp:positionV relativeFrom="paragraph">
                  <wp:posOffset>-510540</wp:posOffset>
                </wp:positionV>
                <wp:extent cx="257175" cy="324485"/>
                <wp:effectExtent l="3175" t="4445"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8DAC" id="Rectangle 9" o:spid="_x0000_s1026" style="position:absolute;margin-left:-24.15pt;margin-top:-40.2pt;width:20.25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" stroked="f">
                <v:textbox inset="5.85pt,.7pt,5.85pt,.7pt"/>
              </v:rect>
            </w:pict>
          </mc:Fallback>
        </mc:AlternateContent>
      </w:r>
      <w:r w:rsidRPr="00DF05AA">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3168650</wp:posOffset>
                </wp:positionH>
                <wp:positionV relativeFrom="paragraph">
                  <wp:posOffset>-457835</wp:posOffset>
                </wp:positionV>
                <wp:extent cx="257175" cy="324485"/>
                <wp:effectExtent l="190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1177" id="Rectangle 7" o:spid="_x0000_s1026" style="position:absolute;margin-left:249.5pt;margin-top:-36.05pt;width:20.2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" stroked="f">
                <v:textbox inset="5.85pt,.7pt,5.85pt,.7pt"/>
              </v:rect>
            </w:pict>
          </mc:Fallback>
        </mc:AlternateContent>
      </w:r>
      <w:r w:rsidRPr="00DF05AA">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84455</wp:posOffset>
                </wp:positionV>
                <wp:extent cx="6267450" cy="0"/>
                <wp:effectExtent l="1270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69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65pt" to="489.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" strokecolor="teal"/>
            </w:pict>
          </mc:Fallback>
        </mc:AlternateContent>
      </w:r>
    </w:p>
    <w:p w:rsidR="0086173E" w:rsidRPr="00DF05AA" w:rsidRDefault="0086173E" w:rsidP="0086173E">
      <w:pPr>
        <w:pStyle w:val="Date"/>
        <w:jc w:val="right"/>
        <w:rPr>
          <w:rFonts w:asciiTheme="minorEastAsia" w:eastAsiaTheme="minorEastAsia" w:hAnsiTheme="minorEastAsia"/>
        </w:rPr>
      </w:pPr>
      <w:r w:rsidRPr="00DF05AA">
        <w:rPr>
          <w:rFonts w:asciiTheme="minorEastAsia" w:eastAsiaTheme="minorEastAsia" w:hAnsiTheme="minorEastAsia" w:hint="eastAsia"/>
        </w:rPr>
        <w:t>２０１８年７月１１日</w:t>
      </w:r>
    </w:p>
    <w:p w:rsidR="0086173E" w:rsidRPr="00DF05AA" w:rsidRDefault="0086173E" w:rsidP="0086173E">
      <w:pPr>
        <w:rPr>
          <w:rFonts w:asciiTheme="minorEastAsia" w:eastAsiaTheme="minorEastAsia" w:hAnsiTheme="minorEastAsia"/>
          <w:sz w:val="22"/>
        </w:rPr>
      </w:pPr>
      <w:r w:rsidRPr="00DF05AA">
        <w:rPr>
          <w:rFonts w:asciiTheme="minorEastAsia" w:eastAsiaTheme="minorEastAsia" w:hAnsiTheme="minorEastAsia" w:hint="eastAsia"/>
          <w:sz w:val="22"/>
        </w:rPr>
        <w:t>保護者の皆様</w:t>
      </w:r>
    </w:p>
    <w:p w:rsidR="0086173E" w:rsidRPr="00DF05AA" w:rsidRDefault="0086173E" w:rsidP="0086173E">
      <w:pPr>
        <w:ind w:right="96"/>
        <w:jc w:val="right"/>
        <w:rPr>
          <w:rFonts w:asciiTheme="minorEastAsia" w:eastAsiaTheme="minorEastAsia" w:hAnsiTheme="minorEastAsia"/>
          <w:kern w:val="0"/>
          <w:sz w:val="22"/>
        </w:rPr>
      </w:pPr>
      <w:r w:rsidRPr="00DF05AA">
        <w:rPr>
          <w:rFonts w:asciiTheme="minorEastAsia" w:eastAsiaTheme="minorEastAsia" w:hAnsiTheme="minorEastAsia" w:hint="eastAsia"/>
          <w:kern w:val="0"/>
          <w:sz w:val="22"/>
        </w:rPr>
        <w:t xml:space="preserve">　　</w:t>
      </w:r>
      <w:r w:rsidRPr="00DF05AA">
        <w:rPr>
          <w:rFonts w:asciiTheme="minorEastAsia" w:eastAsiaTheme="minorEastAsia" w:hAnsiTheme="minorEastAsia" w:hint="eastAsia"/>
          <w:spacing w:val="2"/>
          <w:w w:val="95"/>
          <w:kern w:val="0"/>
          <w:sz w:val="22"/>
          <w:fitText w:val="2739" w:id="1730857984"/>
        </w:rPr>
        <w:t>西大和学園カリフォルニア</w:t>
      </w:r>
      <w:r w:rsidRPr="00DF05AA">
        <w:rPr>
          <w:rFonts w:asciiTheme="minorEastAsia" w:eastAsiaTheme="minorEastAsia" w:hAnsiTheme="minorEastAsia" w:hint="eastAsia"/>
          <w:spacing w:val="11"/>
          <w:w w:val="95"/>
          <w:kern w:val="0"/>
          <w:sz w:val="22"/>
          <w:fitText w:val="2739" w:id="1730857984"/>
        </w:rPr>
        <w:t>校</w:t>
      </w:r>
    </w:p>
    <w:p w:rsidR="0086173E" w:rsidRPr="00DF05AA" w:rsidRDefault="0086173E" w:rsidP="0086173E">
      <w:pPr>
        <w:ind w:right="96"/>
        <w:jc w:val="right"/>
        <w:rPr>
          <w:rFonts w:asciiTheme="minorEastAsia" w:eastAsiaTheme="minorEastAsia" w:hAnsiTheme="minorEastAsia"/>
        </w:rPr>
      </w:pPr>
      <w:r w:rsidRPr="00DF05AA">
        <w:rPr>
          <w:rFonts w:asciiTheme="minorEastAsia" w:eastAsiaTheme="minorEastAsia" w:hAnsiTheme="minorEastAsia" w:hint="eastAsia"/>
          <w:spacing w:val="150"/>
          <w:kern w:val="0"/>
          <w:fitText w:val="2736" w:id="1730857728"/>
        </w:rPr>
        <w:t>校長　小倉　佳</w:t>
      </w:r>
      <w:r w:rsidRPr="00DF05AA">
        <w:rPr>
          <w:rFonts w:asciiTheme="minorEastAsia" w:eastAsiaTheme="minorEastAsia" w:hAnsiTheme="minorEastAsia" w:hint="eastAsia"/>
          <w:spacing w:val="6"/>
          <w:kern w:val="0"/>
          <w:fitText w:val="2736" w:id="1730857728"/>
        </w:rPr>
        <w:t>恵</w:t>
      </w:r>
    </w:p>
    <w:p w:rsidR="0086173E" w:rsidRPr="00DF05AA" w:rsidRDefault="0086173E" w:rsidP="0086173E">
      <w:pPr>
        <w:jc w:val="center"/>
        <w:rPr>
          <w:rFonts w:asciiTheme="minorEastAsia" w:eastAsiaTheme="minorEastAsia" w:hAnsiTheme="minorEastAsia"/>
          <w:b/>
          <w:bCs/>
          <w:sz w:val="28"/>
        </w:rPr>
      </w:pPr>
      <w:r w:rsidRPr="00DF05AA">
        <w:rPr>
          <w:rFonts w:asciiTheme="minorEastAsia" w:eastAsiaTheme="minorEastAsia" w:hAnsiTheme="minorEastAsia" w:hint="eastAsia"/>
          <w:b/>
          <w:bCs/>
          <w:sz w:val="28"/>
        </w:rPr>
        <w:t>２０１８年度校時表の変更について</w:t>
      </w:r>
    </w:p>
    <w:p w:rsidR="0086173E" w:rsidRPr="00DF05AA" w:rsidRDefault="0086173E" w:rsidP="0086173E">
      <w:pPr>
        <w:pStyle w:val="Salutation"/>
        <w:spacing w:line="0" w:lineRule="atLeast"/>
        <w:rPr>
          <w:rFonts w:asciiTheme="minorEastAsia" w:eastAsiaTheme="minorEastAsia" w:hAnsiTheme="minorEastAsia"/>
          <w:sz w:val="22"/>
        </w:rPr>
      </w:pPr>
    </w:p>
    <w:p w:rsidR="0086173E" w:rsidRPr="00DF05AA" w:rsidRDefault="0086173E" w:rsidP="0086173E">
      <w:pPr>
        <w:pStyle w:val="Salutation"/>
        <w:spacing w:line="0" w:lineRule="atLeast"/>
        <w:rPr>
          <w:rFonts w:asciiTheme="minorEastAsia" w:eastAsiaTheme="minorEastAsia" w:hAnsiTheme="minorEastAsia"/>
          <w:sz w:val="22"/>
        </w:rPr>
      </w:pPr>
      <w:r w:rsidRPr="00DF05AA">
        <w:rPr>
          <w:rFonts w:asciiTheme="minorEastAsia" w:eastAsiaTheme="minorEastAsia" w:hAnsiTheme="minorEastAsia" w:hint="eastAsia"/>
          <w:sz w:val="22"/>
        </w:rPr>
        <w:t xml:space="preserve">　盛夏の候、保護者の皆様には、益々ご清祥のこととお喜び申し上げます。平素は、本校学校運営にご理解ご協力</w:t>
      </w:r>
      <w:r w:rsidR="00595B7D">
        <w:rPr>
          <w:rFonts w:asciiTheme="minorEastAsia" w:eastAsiaTheme="minorEastAsia" w:hAnsiTheme="minorEastAsia" w:hint="eastAsia"/>
          <w:sz w:val="22"/>
        </w:rPr>
        <w:t>を賜り</w:t>
      </w:r>
      <w:r w:rsidRPr="00DF05AA">
        <w:rPr>
          <w:rFonts w:asciiTheme="minorEastAsia" w:eastAsiaTheme="minorEastAsia" w:hAnsiTheme="minorEastAsia" w:hint="eastAsia"/>
          <w:sz w:val="22"/>
        </w:rPr>
        <w:t>誠にありがとうございます。特に、日常の</w:t>
      </w:r>
      <w:r w:rsidR="00595B7D">
        <w:rPr>
          <w:rFonts w:asciiTheme="minorEastAsia" w:eastAsiaTheme="minorEastAsia" w:hAnsiTheme="minorEastAsia" w:hint="eastAsia"/>
          <w:sz w:val="22"/>
        </w:rPr>
        <w:t>お子様</w:t>
      </w:r>
      <w:r w:rsidRPr="00DF05AA">
        <w:rPr>
          <w:rFonts w:asciiTheme="minorEastAsia" w:eastAsiaTheme="minorEastAsia" w:hAnsiTheme="minorEastAsia" w:hint="eastAsia"/>
          <w:sz w:val="22"/>
        </w:rPr>
        <w:t>の送迎に関しましては、本校の行事や授業の時間帯に合わせ、万障お繰り合わせいただいておりますこと</w:t>
      </w:r>
      <w:r w:rsidR="00595B7D">
        <w:rPr>
          <w:rFonts w:asciiTheme="minorEastAsia" w:eastAsiaTheme="minorEastAsia" w:hAnsiTheme="minorEastAsia" w:hint="eastAsia"/>
          <w:sz w:val="22"/>
        </w:rPr>
        <w:t>、</w:t>
      </w:r>
      <w:r w:rsidR="00A92F79" w:rsidRPr="00DF05AA">
        <w:rPr>
          <w:rFonts w:asciiTheme="minorEastAsia" w:eastAsiaTheme="minorEastAsia" w:hAnsiTheme="minorEastAsia" w:hint="eastAsia"/>
          <w:sz w:val="22"/>
        </w:rPr>
        <w:t>重ねて</w:t>
      </w:r>
      <w:r w:rsidRPr="00DF05AA">
        <w:rPr>
          <w:rFonts w:asciiTheme="minorEastAsia" w:eastAsiaTheme="minorEastAsia" w:hAnsiTheme="minorEastAsia" w:hint="eastAsia"/>
          <w:sz w:val="22"/>
        </w:rPr>
        <w:t>感謝申し上げます。</w:t>
      </w:r>
    </w:p>
    <w:p w:rsidR="0086173E" w:rsidRPr="00DF05AA" w:rsidRDefault="0086173E" w:rsidP="0086173E">
      <w:pPr>
        <w:spacing w:line="0" w:lineRule="atLeast"/>
        <w:rPr>
          <w:rFonts w:asciiTheme="minorEastAsia" w:eastAsiaTheme="minorEastAsia" w:hAnsiTheme="minorEastAsia"/>
          <w:sz w:val="22"/>
        </w:rPr>
      </w:pPr>
      <w:r w:rsidRPr="00DF05AA">
        <w:rPr>
          <w:rFonts w:asciiTheme="minorEastAsia" w:eastAsiaTheme="minorEastAsia" w:hAnsiTheme="minorEastAsia" w:hint="eastAsia"/>
          <w:sz w:val="22"/>
        </w:rPr>
        <w:t xml:space="preserve">　さて、かねてより小学部・中学部の下校時刻を統一することで、校舎への出入り口が複数個所開放される時間帯を可能な限り限定し、より学校の安全性を高める</w:t>
      </w:r>
      <w:r w:rsidR="00A92F79" w:rsidRPr="00DF05AA">
        <w:rPr>
          <w:rFonts w:asciiTheme="minorEastAsia" w:eastAsiaTheme="minorEastAsia" w:hAnsiTheme="minorEastAsia" w:hint="eastAsia"/>
          <w:sz w:val="22"/>
        </w:rPr>
        <w:t>ことを思索</w:t>
      </w:r>
      <w:r w:rsidRPr="00DF05AA">
        <w:rPr>
          <w:rFonts w:asciiTheme="minorEastAsia" w:eastAsiaTheme="minorEastAsia" w:hAnsiTheme="minorEastAsia" w:hint="eastAsia"/>
          <w:sz w:val="22"/>
        </w:rPr>
        <w:t>してまいりました。つきましては、下記の要領で、９月以降の校時表を一部変更させていただきたく存じます。</w:t>
      </w:r>
    </w:p>
    <w:p w:rsidR="0086173E" w:rsidRPr="00DF05AA" w:rsidRDefault="0086173E" w:rsidP="0086173E">
      <w:pPr>
        <w:spacing w:line="0" w:lineRule="atLeast"/>
        <w:rPr>
          <w:rFonts w:asciiTheme="minorEastAsia" w:eastAsiaTheme="minorEastAsia" w:hAnsiTheme="minorEastAsia"/>
          <w:sz w:val="22"/>
        </w:rPr>
      </w:pPr>
      <w:r w:rsidRPr="00DF05AA">
        <w:rPr>
          <w:rFonts w:asciiTheme="minorEastAsia" w:eastAsiaTheme="minorEastAsia" w:hAnsiTheme="minorEastAsia" w:hint="eastAsia"/>
          <w:sz w:val="22"/>
        </w:rPr>
        <w:t xml:space="preserve">　在外教育施設としてのより高い安全性の確保のため、</w:t>
      </w:r>
      <w:r w:rsidR="00A92F79" w:rsidRPr="00DF05AA">
        <w:rPr>
          <w:rFonts w:asciiTheme="minorEastAsia" w:eastAsiaTheme="minorEastAsia" w:hAnsiTheme="minorEastAsia" w:hint="eastAsia"/>
          <w:sz w:val="22"/>
        </w:rPr>
        <w:t>何卒</w:t>
      </w:r>
      <w:r w:rsidRPr="00DF05AA">
        <w:rPr>
          <w:rFonts w:asciiTheme="minorEastAsia" w:eastAsiaTheme="minorEastAsia" w:hAnsiTheme="minorEastAsia" w:hint="eastAsia"/>
          <w:sz w:val="22"/>
        </w:rPr>
        <w:t>ご理解ご協力のほど、よろしくお願い申し上げます。</w:t>
      </w:r>
    </w:p>
    <w:p w:rsidR="0086173E" w:rsidRPr="00DF05AA" w:rsidRDefault="0086173E" w:rsidP="0086173E">
      <w:pPr>
        <w:spacing w:line="0" w:lineRule="atLeast"/>
        <w:rPr>
          <w:rFonts w:asciiTheme="minorEastAsia" w:eastAsiaTheme="minorEastAsia" w:hAnsiTheme="minorEastAsia"/>
          <w:sz w:val="22"/>
        </w:rPr>
      </w:pPr>
    </w:p>
    <w:p w:rsidR="0086173E" w:rsidRPr="00DF05AA" w:rsidRDefault="0086173E" w:rsidP="0086173E">
      <w:pPr>
        <w:pStyle w:val="NoteHeading"/>
        <w:rPr>
          <w:rFonts w:asciiTheme="minorEastAsia" w:eastAsiaTheme="minorEastAsia" w:hAnsiTheme="minorEastAsia"/>
        </w:rPr>
      </w:pPr>
      <w:r w:rsidRPr="00DF05AA">
        <w:rPr>
          <w:rFonts w:asciiTheme="minorEastAsia" w:eastAsiaTheme="minorEastAsia" w:hAnsiTheme="minorEastAsia" w:hint="eastAsia"/>
        </w:rPr>
        <w:t>記</w:t>
      </w:r>
    </w:p>
    <w:p w:rsidR="0086173E" w:rsidRPr="00DF05AA" w:rsidRDefault="0086173E" w:rsidP="0086173E">
      <w:pPr>
        <w:pStyle w:val="Closing"/>
        <w:ind w:left="0"/>
        <w:rPr>
          <w:rFonts w:asciiTheme="minorEastAsia" w:eastAsiaTheme="minorEastAsia" w:hAnsiTheme="minorEastAsia"/>
        </w:rPr>
      </w:pPr>
    </w:p>
    <w:p w:rsidR="0086173E" w:rsidRPr="00DF05AA" w:rsidRDefault="0086173E"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１．目的</w:t>
      </w:r>
    </w:p>
    <w:p w:rsidR="009035BF" w:rsidRDefault="0086173E"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 xml:space="preserve">　　・小学部・中学部の</w:t>
      </w:r>
      <w:r w:rsidR="00595B7D">
        <w:rPr>
          <w:rFonts w:asciiTheme="minorEastAsia" w:eastAsiaTheme="minorEastAsia" w:hAnsiTheme="minorEastAsia" w:hint="eastAsia"/>
        </w:rPr>
        <w:t>８限補習日の下校時刻</w:t>
      </w:r>
      <w:r w:rsidRPr="00DF05AA">
        <w:rPr>
          <w:rFonts w:asciiTheme="minorEastAsia" w:eastAsiaTheme="minorEastAsia" w:hAnsiTheme="minorEastAsia" w:hint="eastAsia"/>
        </w:rPr>
        <w:t>を統一</w:t>
      </w:r>
      <w:r w:rsidR="00A92F79" w:rsidRPr="00DF05AA">
        <w:rPr>
          <w:rFonts w:asciiTheme="minorEastAsia" w:eastAsiaTheme="minorEastAsia" w:hAnsiTheme="minorEastAsia" w:hint="eastAsia"/>
        </w:rPr>
        <w:t>することで、</w:t>
      </w:r>
      <w:r w:rsidR="009035BF">
        <w:rPr>
          <w:rFonts w:asciiTheme="minorEastAsia" w:eastAsiaTheme="minorEastAsia" w:hAnsiTheme="minorEastAsia" w:hint="eastAsia"/>
        </w:rPr>
        <w:t>該当日の</w:t>
      </w:r>
      <w:r w:rsidR="00A92F79" w:rsidRPr="00DF05AA">
        <w:rPr>
          <w:rFonts w:asciiTheme="minorEastAsia" w:eastAsiaTheme="minorEastAsia" w:hAnsiTheme="minorEastAsia" w:hint="eastAsia"/>
        </w:rPr>
        <w:t>校舎東側および南側出入口の開放時間を</w:t>
      </w:r>
    </w:p>
    <w:p w:rsidR="0086173E" w:rsidRPr="00DF05AA" w:rsidRDefault="009035BF" w:rsidP="0086173E">
      <w:pPr>
        <w:pStyle w:val="Closing"/>
        <w:ind w:left="0"/>
        <w:rPr>
          <w:rFonts w:asciiTheme="minorEastAsia" w:eastAsiaTheme="minorEastAsia" w:hAnsiTheme="minorEastAsia"/>
        </w:rPr>
      </w:pPr>
      <w:r>
        <w:rPr>
          <w:rFonts w:asciiTheme="minorEastAsia" w:eastAsiaTheme="minorEastAsia" w:hAnsiTheme="minorEastAsia" w:hint="eastAsia"/>
        </w:rPr>
        <w:t xml:space="preserve">　　　</w:t>
      </w:r>
      <w:r w:rsidR="00A92F79" w:rsidRPr="00DF05AA">
        <w:rPr>
          <w:rFonts w:asciiTheme="minorEastAsia" w:eastAsiaTheme="minorEastAsia" w:hAnsiTheme="minorEastAsia" w:hint="eastAsia"/>
        </w:rPr>
        <w:t>短くし、学校の安全性をより高める</w:t>
      </w:r>
      <w:r w:rsidR="00051291" w:rsidRPr="00DF05AA">
        <w:rPr>
          <w:rFonts w:asciiTheme="minorEastAsia" w:eastAsiaTheme="minorEastAsia" w:hAnsiTheme="minorEastAsia" w:hint="eastAsia"/>
        </w:rPr>
        <w:t>。</w:t>
      </w:r>
    </w:p>
    <w:p w:rsidR="00051291" w:rsidRPr="00DF05AA" w:rsidRDefault="00051291" w:rsidP="0086173E">
      <w:pPr>
        <w:pStyle w:val="Closing"/>
        <w:ind w:left="0"/>
        <w:rPr>
          <w:rFonts w:asciiTheme="minorEastAsia" w:eastAsiaTheme="minorEastAsia" w:hAnsiTheme="minorEastAsia"/>
        </w:rPr>
      </w:pPr>
    </w:p>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２．変更内容</w:t>
      </w:r>
    </w:p>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 xml:space="preserve">　　</w:t>
      </w:r>
      <w:r w:rsidR="002F0E75">
        <w:rPr>
          <w:rFonts w:asciiTheme="minorEastAsia" w:eastAsiaTheme="minorEastAsia" w:hAnsiTheme="minorEastAsia" w:hint="eastAsia"/>
        </w:rPr>
        <w:t>・</w:t>
      </w:r>
      <w:r w:rsidR="00E8147D">
        <w:rPr>
          <w:rFonts w:asciiTheme="minorEastAsia" w:eastAsiaTheme="minorEastAsia" w:hAnsiTheme="minorEastAsia" w:hint="eastAsia"/>
        </w:rPr>
        <w:t>幼・</w:t>
      </w:r>
      <w:r w:rsidR="00267927" w:rsidRPr="00DF05AA">
        <w:rPr>
          <w:rFonts w:asciiTheme="minorEastAsia" w:eastAsiaTheme="minorEastAsia" w:hAnsiTheme="minorEastAsia" w:hint="eastAsia"/>
        </w:rPr>
        <w:t>小・中とも登園・登校時刻に変更はありません。</w:t>
      </w:r>
    </w:p>
    <w:p w:rsidR="00267927" w:rsidRDefault="002F0E75" w:rsidP="0086173E">
      <w:pPr>
        <w:pStyle w:val="Closing"/>
        <w:ind w:left="0"/>
        <w:rPr>
          <w:rFonts w:asciiTheme="minorEastAsia" w:eastAsiaTheme="minorEastAsia" w:hAnsiTheme="minorEastAsia"/>
        </w:rPr>
      </w:pPr>
      <w:r>
        <w:rPr>
          <w:rFonts w:asciiTheme="minorEastAsia" w:eastAsiaTheme="minorEastAsia" w:hAnsiTheme="minorEastAsia" w:hint="eastAsia"/>
        </w:rPr>
        <w:t xml:space="preserve">　　・</w:t>
      </w:r>
      <w:r w:rsidR="00E8147D">
        <w:rPr>
          <w:rFonts w:asciiTheme="minorEastAsia" w:eastAsiaTheme="minorEastAsia" w:hAnsiTheme="minorEastAsia" w:hint="eastAsia"/>
        </w:rPr>
        <w:t>幼・</w:t>
      </w:r>
      <w:r w:rsidR="00267927" w:rsidRPr="00DF05AA">
        <w:rPr>
          <w:rFonts w:asciiTheme="minorEastAsia" w:eastAsiaTheme="minorEastAsia" w:hAnsiTheme="minorEastAsia" w:hint="eastAsia"/>
        </w:rPr>
        <w:t>小は下校時刻に変更はありません。</w:t>
      </w:r>
      <w:r w:rsidR="00267927" w:rsidRPr="00595B7D">
        <w:rPr>
          <w:rFonts w:asciiTheme="minorEastAsia" w:eastAsiaTheme="minorEastAsia" w:hAnsiTheme="minorEastAsia" w:hint="eastAsia"/>
          <w:b/>
          <w:u w:val="single"/>
        </w:rPr>
        <w:t>中学部は</w:t>
      </w:r>
      <w:r w:rsidR="00595B7D" w:rsidRPr="002F0E75">
        <w:rPr>
          <w:rFonts w:asciiTheme="minorEastAsia" w:eastAsiaTheme="minorEastAsia" w:hAnsiTheme="minorEastAsia" w:hint="eastAsia"/>
          <w:b/>
          <w:u w:val="single"/>
          <w:shd w:val="pct15" w:color="auto" w:fill="FFFFFF"/>
        </w:rPr>
        <w:t>８限補習日の下校時刻が１７：００</w:t>
      </w:r>
      <w:r w:rsidR="00595B7D">
        <w:rPr>
          <w:rFonts w:asciiTheme="minorEastAsia" w:eastAsiaTheme="minorEastAsia" w:hAnsiTheme="minorEastAsia" w:hint="eastAsia"/>
        </w:rPr>
        <w:t>となります。</w:t>
      </w:r>
    </w:p>
    <w:p w:rsidR="00DF05AA" w:rsidRPr="00DF05AA" w:rsidRDefault="00DF05AA" w:rsidP="0086173E">
      <w:pPr>
        <w:pStyle w:val="Closing"/>
        <w:ind w:left="0"/>
        <w:rPr>
          <w:rFonts w:asciiTheme="minorEastAsia" w:eastAsiaTheme="minorEastAsia" w:hAnsiTheme="minorEastAsia"/>
        </w:rPr>
      </w:pPr>
    </w:p>
    <w:tbl>
      <w:tblPr>
        <w:tblStyle w:val="TableGrid"/>
        <w:tblW w:w="10431" w:type="dxa"/>
        <w:tblInd w:w="279" w:type="dxa"/>
        <w:tblLook w:val="04A0" w:firstRow="1" w:lastRow="0" w:firstColumn="1" w:lastColumn="0" w:noHBand="0" w:noVBand="1"/>
      </w:tblPr>
      <w:tblGrid>
        <w:gridCol w:w="1924"/>
        <w:gridCol w:w="2128"/>
        <w:gridCol w:w="2530"/>
        <w:gridCol w:w="510"/>
        <w:gridCol w:w="3339"/>
      </w:tblGrid>
      <w:tr w:rsidR="00A92F79" w:rsidRPr="00DF05AA" w:rsidTr="00051291">
        <w:tc>
          <w:tcPr>
            <w:tcW w:w="1924" w:type="dxa"/>
          </w:tcPr>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対象</w:t>
            </w:r>
          </w:p>
        </w:tc>
        <w:tc>
          <w:tcPr>
            <w:tcW w:w="2128" w:type="dxa"/>
          </w:tcPr>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項目</w:t>
            </w:r>
          </w:p>
        </w:tc>
        <w:tc>
          <w:tcPr>
            <w:tcW w:w="2530" w:type="dxa"/>
            <w:tcBorders>
              <w:right w:val="nil"/>
            </w:tcBorders>
          </w:tcPr>
          <w:p w:rsidR="00A92F79" w:rsidRPr="00DF05AA" w:rsidRDefault="00A92F79" w:rsidP="00267927">
            <w:pPr>
              <w:pStyle w:val="Closing"/>
              <w:ind w:left="0"/>
              <w:jc w:val="center"/>
              <w:rPr>
                <w:rFonts w:asciiTheme="minorEastAsia" w:eastAsiaTheme="minorEastAsia" w:hAnsiTheme="minorEastAsia"/>
              </w:rPr>
            </w:pPr>
            <w:r w:rsidRPr="00DF05AA">
              <w:rPr>
                <w:rFonts w:asciiTheme="minorEastAsia" w:eastAsiaTheme="minorEastAsia" w:hAnsiTheme="minorEastAsia" w:hint="eastAsia"/>
              </w:rPr>
              <w:t>現</w:t>
            </w:r>
            <w:r w:rsidR="00267927" w:rsidRPr="00DF05AA">
              <w:rPr>
                <w:rFonts w:asciiTheme="minorEastAsia" w:eastAsiaTheme="minorEastAsia" w:hAnsiTheme="minorEastAsia" w:hint="eastAsia"/>
              </w:rPr>
              <w:t xml:space="preserve">　</w:t>
            </w:r>
            <w:r w:rsidRPr="00DF05AA">
              <w:rPr>
                <w:rFonts w:asciiTheme="minorEastAsia" w:eastAsiaTheme="minorEastAsia" w:hAnsiTheme="minorEastAsia" w:hint="eastAsia"/>
              </w:rPr>
              <w:t>行</w:t>
            </w:r>
          </w:p>
        </w:tc>
        <w:tc>
          <w:tcPr>
            <w:tcW w:w="510" w:type="dxa"/>
            <w:tcBorders>
              <w:left w:val="nil"/>
              <w:right w:val="nil"/>
            </w:tcBorders>
          </w:tcPr>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w:t>
            </w:r>
          </w:p>
        </w:tc>
        <w:tc>
          <w:tcPr>
            <w:tcW w:w="3339" w:type="dxa"/>
            <w:tcBorders>
              <w:left w:val="nil"/>
            </w:tcBorders>
          </w:tcPr>
          <w:p w:rsidR="00A92F79" w:rsidRPr="00DF05AA" w:rsidRDefault="00A92F79" w:rsidP="00267927">
            <w:pPr>
              <w:pStyle w:val="Closing"/>
              <w:ind w:left="0"/>
              <w:jc w:val="center"/>
              <w:rPr>
                <w:rFonts w:asciiTheme="minorEastAsia" w:eastAsiaTheme="minorEastAsia" w:hAnsiTheme="minorEastAsia"/>
                <w:b/>
              </w:rPr>
            </w:pPr>
            <w:r w:rsidRPr="00DF05AA">
              <w:rPr>
                <w:rFonts w:asciiTheme="minorEastAsia" w:eastAsiaTheme="minorEastAsia" w:hAnsiTheme="minorEastAsia" w:hint="eastAsia"/>
                <w:b/>
              </w:rPr>
              <w:t>新</w:t>
            </w:r>
            <w:r w:rsidR="00267927" w:rsidRPr="00DF05AA">
              <w:rPr>
                <w:rFonts w:asciiTheme="minorEastAsia" w:eastAsiaTheme="minorEastAsia" w:hAnsiTheme="minorEastAsia" w:hint="eastAsia"/>
                <w:b/>
              </w:rPr>
              <w:t xml:space="preserve">　</w:t>
            </w:r>
            <w:r w:rsidRPr="00DF05AA">
              <w:rPr>
                <w:rFonts w:asciiTheme="minorEastAsia" w:eastAsiaTheme="minorEastAsia" w:hAnsiTheme="minorEastAsia" w:hint="eastAsia"/>
                <w:b/>
              </w:rPr>
              <w:t>校</w:t>
            </w:r>
            <w:r w:rsidR="00267927" w:rsidRPr="00DF05AA">
              <w:rPr>
                <w:rFonts w:asciiTheme="minorEastAsia" w:eastAsiaTheme="minorEastAsia" w:hAnsiTheme="minorEastAsia" w:hint="eastAsia"/>
                <w:b/>
              </w:rPr>
              <w:t xml:space="preserve">　</w:t>
            </w:r>
            <w:r w:rsidRPr="00DF05AA">
              <w:rPr>
                <w:rFonts w:asciiTheme="minorEastAsia" w:eastAsiaTheme="minorEastAsia" w:hAnsiTheme="minorEastAsia" w:hint="eastAsia"/>
                <w:b/>
              </w:rPr>
              <w:t>時</w:t>
            </w:r>
          </w:p>
        </w:tc>
      </w:tr>
      <w:tr w:rsidR="00A92F79" w:rsidRPr="00DF05AA" w:rsidTr="00051291">
        <w:tc>
          <w:tcPr>
            <w:tcW w:w="1924" w:type="dxa"/>
            <w:vAlign w:val="center"/>
          </w:tcPr>
          <w:p w:rsidR="00A92F79" w:rsidRPr="00DF05AA" w:rsidRDefault="00A92F79" w:rsidP="00051291">
            <w:pPr>
              <w:pStyle w:val="Closing"/>
              <w:ind w:left="0"/>
              <w:jc w:val="left"/>
              <w:rPr>
                <w:rFonts w:asciiTheme="minorEastAsia" w:eastAsiaTheme="minorEastAsia" w:hAnsiTheme="minorEastAsia"/>
              </w:rPr>
            </w:pPr>
            <w:r w:rsidRPr="00DF05AA">
              <w:rPr>
                <w:rFonts w:asciiTheme="minorEastAsia" w:eastAsiaTheme="minorEastAsia" w:hAnsiTheme="minorEastAsia" w:hint="eastAsia"/>
              </w:rPr>
              <w:t>４年・５年・６年</w:t>
            </w:r>
          </w:p>
        </w:tc>
        <w:tc>
          <w:tcPr>
            <w:tcW w:w="2128" w:type="dxa"/>
          </w:tcPr>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木曜日７限（特活）</w:t>
            </w:r>
          </w:p>
        </w:tc>
        <w:tc>
          <w:tcPr>
            <w:tcW w:w="2530" w:type="dxa"/>
            <w:tcBorders>
              <w:right w:val="nil"/>
            </w:tcBorders>
          </w:tcPr>
          <w:p w:rsidR="00A92F79" w:rsidRPr="00DF05AA" w:rsidRDefault="00A92F79"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１５：２０～１６：１０</w:t>
            </w:r>
          </w:p>
        </w:tc>
        <w:tc>
          <w:tcPr>
            <w:tcW w:w="510" w:type="dxa"/>
            <w:tcBorders>
              <w:left w:val="nil"/>
              <w:right w:val="nil"/>
            </w:tcBorders>
          </w:tcPr>
          <w:p w:rsidR="00A92F79" w:rsidRPr="00DF05AA" w:rsidRDefault="00267927"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w:t>
            </w:r>
          </w:p>
        </w:tc>
        <w:tc>
          <w:tcPr>
            <w:tcW w:w="3339" w:type="dxa"/>
            <w:tcBorders>
              <w:left w:val="nil"/>
            </w:tcBorders>
          </w:tcPr>
          <w:p w:rsidR="00A92F79" w:rsidRPr="00DF05AA" w:rsidRDefault="00A92F79" w:rsidP="0086173E">
            <w:pPr>
              <w:pStyle w:val="Closing"/>
              <w:ind w:left="0"/>
              <w:rPr>
                <w:rFonts w:asciiTheme="minorEastAsia" w:eastAsiaTheme="minorEastAsia" w:hAnsiTheme="minorEastAsia"/>
                <w:b/>
              </w:rPr>
            </w:pPr>
            <w:r w:rsidRPr="00DF05AA">
              <w:rPr>
                <w:rFonts w:asciiTheme="minorEastAsia" w:eastAsiaTheme="minorEastAsia" w:hAnsiTheme="minorEastAsia" w:hint="eastAsia"/>
                <w:b/>
              </w:rPr>
              <w:t>１５：１０～１６：００</w:t>
            </w:r>
          </w:p>
          <w:p w:rsidR="00A92F79" w:rsidRPr="00DF05AA" w:rsidRDefault="00A92F79" w:rsidP="0086173E">
            <w:pPr>
              <w:pStyle w:val="Closing"/>
              <w:ind w:left="0"/>
              <w:rPr>
                <w:rFonts w:asciiTheme="minorEastAsia" w:eastAsiaTheme="minorEastAsia" w:hAnsiTheme="minorEastAsia"/>
                <w:b/>
              </w:rPr>
            </w:pPr>
            <w:r w:rsidRPr="00DF05AA">
              <w:rPr>
                <w:rFonts w:asciiTheme="minorEastAsia" w:eastAsiaTheme="minorEastAsia" w:hAnsiTheme="minorEastAsia" w:hint="eastAsia"/>
                <w:b/>
              </w:rPr>
              <w:t>その後帰りの会（～１６：１０）</w:t>
            </w:r>
          </w:p>
        </w:tc>
      </w:tr>
      <w:tr w:rsidR="00051291" w:rsidRPr="00DF05AA" w:rsidTr="00051291">
        <w:tc>
          <w:tcPr>
            <w:tcW w:w="1924" w:type="dxa"/>
            <w:vMerge w:val="restart"/>
            <w:vAlign w:val="center"/>
          </w:tcPr>
          <w:p w:rsidR="00051291" w:rsidRPr="00DF05AA" w:rsidRDefault="00051291" w:rsidP="00051291">
            <w:pPr>
              <w:pStyle w:val="Closing"/>
              <w:ind w:left="0"/>
              <w:jc w:val="left"/>
              <w:rPr>
                <w:rFonts w:asciiTheme="minorEastAsia" w:eastAsiaTheme="minorEastAsia" w:hAnsiTheme="minorEastAsia"/>
              </w:rPr>
            </w:pPr>
            <w:r w:rsidRPr="00DF05AA">
              <w:rPr>
                <w:rFonts w:asciiTheme="minorEastAsia" w:eastAsiaTheme="minorEastAsia" w:hAnsiTheme="minorEastAsia" w:hint="eastAsia"/>
              </w:rPr>
              <w:t>７年・８年・９年</w:t>
            </w:r>
          </w:p>
        </w:tc>
        <w:tc>
          <w:tcPr>
            <w:tcW w:w="2128" w:type="dxa"/>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第１時限後休み時間</w:t>
            </w:r>
          </w:p>
        </w:tc>
        <w:tc>
          <w:tcPr>
            <w:tcW w:w="2530" w:type="dxa"/>
            <w:tcBorders>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１０分間</w:t>
            </w:r>
          </w:p>
        </w:tc>
        <w:tc>
          <w:tcPr>
            <w:tcW w:w="510" w:type="dxa"/>
            <w:tcBorders>
              <w:left w:val="nil"/>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w:t>
            </w:r>
          </w:p>
        </w:tc>
        <w:tc>
          <w:tcPr>
            <w:tcW w:w="3339" w:type="dxa"/>
            <w:tcBorders>
              <w:left w:val="nil"/>
            </w:tcBorders>
          </w:tcPr>
          <w:p w:rsidR="00051291" w:rsidRPr="00DF05AA" w:rsidRDefault="00051291" w:rsidP="0086173E">
            <w:pPr>
              <w:pStyle w:val="Closing"/>
              <w:ind w:left="0"/>
              <w:rPr>
                <w:rFonts w:asciiTheme="minorEastAsia" w:eastAsiaTheme="minorEastAsia" w:hAnsiTheme="minorEastAsia"/>
                <w:b/>
              </w:rPr>
            </w:pPr>
            <w:r w:rsidRPr="00DF05AA">
              <w:rPr>
                <w:rFonts w:asciiTheme="minorEastAsia" w:eastAsiaTheme="minorEastAsia" w:hAnsiTheme="minorEastAsia" w:hint="eastAsia"/>
                <w:b/>
              </w:rPr>
              <w:t>５分間</w:t>
            </w:r>
          </w:p>
        </w:tc>
      </w:tr>
      <w:tr w:rsidR="00051291" w:rsidRPr="00DF05AA" w:rsidTr="00051291">
        <w:tc>
          <w:tcPr>
            <w:tcW w:w="1924" w:type="dxa"/>
            <w:vMerge/>
          </w:tcPr>
          <w:p w:rsidR="00051291" w:rsidRPr="00DF05AA" w:rsidRDefault="00051291" w:rsidP="0086173E">
            <w:pPr>
              <w:pStyle w:val="Closing"/>
              <w:ind w:left="0"/>
              <w:rPr>
                <w:rFonts w:asciiTheme="minorEastAsia" w:eastAsiaTheme="minorEastAsia" w:hAnsiTheme="minorEastAsia"/>
              </w:rPr>
            </w:pPr>
          </w:p>
        </w:tc>
        <w:tc>
          <w:tcPr>
            <w:tcW w:w="2128" w:type="dxa"/>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清掃時間</w:t>
            </w:r>
          </w:p>
        </w:tc>
        <w:tc>
          <w:tcPr>
            <w:tcW w:w="2530" w:type="dxa"/>
            <w:tcBorders>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２０分間</w:t>
            </w:r>
          </w:p>
        </w:tc>
        <w:tc>
          <w:tcPr>
            <w:tcW w:w="510" w:type="dxa"/>
            <w:tcBorders>
              <w:left w:val="nil"/>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w:t>
            </w:r>
          </w:p>
        </w:tc>
        <w:tc>
          <w:tcPr>
            <w:tcW w:w="3339" w:type="dxa"/>
            <w:tcBorders>
              <w:left w:val="nil"/>
            </w:tcBorders>
          </w:tcPr>
          <w:p w:rsidR="00051291" w:rsidRPr="00DF05AA" w:rsidRDefault="00051291" w:rsidP="0086173E">
            <w:pPr>
              <w:pStyle w:val="Closing"/>
              <w:ind w:left="0"/>
              <w:rPr>
                <w:rFonts w:asciiTheme="minorEastAsia" w:eastAsiaTheme="minorEastAsia" w:hAnsiTheme="minorEastAsia"/>
                <w:b/>
              </w:rPr>
            </w:pPr>
            <w:r w:rsidRPr="00DF05AA">
              <w:rPr>
                <w:rFonts w:asciiTheme="minorEastAsia" w:eastAsiaTheme="minorEastAsia" w:hAnsiTheme="minorEastAsia" w:hint="eastAsia"/>
                <w:b/>
              </w:rPr>
              <w:t>１５分間</w:t>
            </w:r>
          </w:p>
        </w:tc>
      </w:tr>
      <w:tr w:rsidR="00051291" w:rsidRPr="00DF05AA" w:rsidTr="00051291">
        <w:tc>
          <w:tcPr>
            <w:tcW w:w="1924" w:type="dxa"/>
            <w:vMerge/>
          </w:tcPr>
          <w:p w:rsidR="00051291" w:rsidRPr="00DF05AA" w:rsidRDefault="00051291" w:rsidP="0086173E">
            <w:pPr>
              <w:pStyle w:val="Closing"/>
              <w:ind w:left="0"/>
              <w:rPr>
                <w:rFonts w:asciiTheme="minorEastAsia" w:eastAsiaTheme="minorEastAsia" w:hAnsiTheme="minorEastAsia"/>
              </w:rPr>
            </w:pPr>
          </w:p>
        </w:tc>
        <w:tc>
          <w:tcPr>
            <w:tcW w:w="2128" w:type="dxa"/>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８限補習</w:t>
            </w:r>
          </w:p>
        </w:tc>
        <w:tc>
          <w:tcPr>
            <w:tcW w:w="2530" w:type="dxa"/>
            <w:tcBorders>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１６：３０～１７：１５</w:t>
            </w:r>
          </w:p>
        </w:tc>
        <w:tc>
          <w:tcPr>
            <w:tcW w:w="510" w:type="dxa"/>
            <w:tcBorders>
              <w:left w:val="nil"/>
              <w:right w:val="nil"/>
            </w:tcBorders>
          </w:tcPr>
          <w:p w:rsidR="00051291"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w:t>
            </w:r>
          </w:p>
        </w:tc>
        <w:tc>
          <w:tcPr>
            <w:tcW w:w="3339" w:type="dxa"/>
            <w:tcBorders>
              <w:left w:val="nil"/>
            </w:tcBorders>
          </w:tcPr>
          <w:p w:rsidR="00051291" w:rsidRPr="00DF05AA" w:rsidRDefault="00051291" w:rsidP="0086173E">
            <w:pPr>
              <w:pStyle w:val="Closing"/>
              <w:ind w:left="0"/>
              <w:rPr>
                <w:rFonts w:asciiTheme="minorEastAsia" w:eastAsiaTheme="minorEastAsia" w:hAnsiTheme="minorEastAsia"/>
                <w:b/>
              </w:rPr>
            </w:pPr>
            <w:r w:rsidRPr="00DF05AA">
              <w:rPr>
                <w:rFonts w:asciiTheme="minorEastAsia" w:eastAsiaTheme="minorEastAsia" w:hAnsiTheme="minorEastAsia" w:hint="eastAsia"/>
                <w:b/>
              </w:rPr>
              <w:t>１６：１５～１７：００</w:t>
            </w:r>
          </w:p>
          <w:p w:rsidR="00051291" w:rsidRPr="00DF05AA" w:rsidRDefault="00051291" w:rsidP="0086173E">
            <w:pPr>
              <w:pStyle w:val="Closing"/>
              <w:ind w:left="0"/>
              <w:rPr>
                <w:rFonts w:asciiTheme="minorEastAsia" w:eastAsiaTheme="minorEastAsia" w:hAnsiTheme="minorEastAsia"/>
                <w:b/>
              </w:rPr>
            </w:pPr>
            <w:r w:rsidRPr="00595B7D">
              <w:rPr>
                <w:rFonts w:asciiTheme="minorEastAsia" w:eastAsiaTheme="minorEastAsia" w:hAnsiTheme="minorEastAsia" w:hint="eastAsia"/>
                <w:b/>
                <w:shd w:val="pct15" w:color="auto" w:fill="FFFFFF"/>
              </w:rPr>
              <w:t>下校時刻が１７：００となる。</w:t>
            </w:r>
          </w:p>
        </w:tc>
      </w:tr>
    </w:tbl>
    <w:p w:rsidR="00051291" w:rsidRPr="00DF05AA" w:rsidRDefault="00595B7D" w:rsidP="0086173E">
      <w:pPr>
        <w:pStyle w:val="Closing"/>
        <w:ind w:left="0"/>
        <w:rPr>
          <w:rFonts w:asciiTheme="minorEastAsia" w:eastAsiaTheme="minorEastAsia" w:hAnsiTheme="minorEastAsia"/>
        </w:rPr>
      </w:pPr>
      <w:r>
        <w:rPr>
          <w:rFonts w:asciiTheme="minorEastAsia" w:eastAsiaTheme="minorEastAsia" w:hAnsiTheme="minorEastAsia" w:hint="eastAsia"/>
        </w:rPr>
        <w:t xml:space="preserve">　　※上記変更によって、授業時間の減少はありません。</w:t>
      </w:r>
    </w:p>
    <w:p w:rsidR="00A92F79" w:rsidRPr="00DF05AA" w:rsidRDefault="00051291" w:rsidP="0086173E">
      <w:pPr>
        <w:pStyle w:val="Closing"/>
        <w:ind w:left="0"/>
        <w:rPr>
          <w:rFonts w:asciiTheme="minorEastAsia" w:eastAsiaTheme="minorEastAsia" w:hAnsiTheme="minorEastAsia"/>
        </w:rPr>
      </w:pPr>
      <w:r w:rsidRPr="00DF05AA">
        <w:rPr>
          <w:rFonts w:asciiTheme="minorEastAsia" w:eastAsiaTheme="minorEastAsia" w:hAnsiTheme="minorEastAsia" w:hint="eastAsia"/>
        </w:rPr>
        <w:t xml:space="preserve">　　※始業式・終業式・運動会・学園祭などの特別な校時</w:t>
      </w:r>
      <w:r w:rsidR="00595B7D">
        <w:rPr>
          <w:rFonts w:asciiTheme="minorEastAsia" w:eastAsiaTheme="minorEastAsia" w:hAnsiTheme="minorEastAsia" w:hint="eastAsia"/>
        </w:rPr>
        <w:t>の際は、従来通りそちらを適用いたします。</w:t>
      </w:r>
    </w:p>
    <w:p w:rsidR="00051291" w:rsidRPr="00DF05AA" w:rsidRDefault="00051291" w:rsidP="0086173E">
      <w:pPr>
        <w:pStyle w:val="Closing"/>
        <w:ind w:left="0"/>
        <w:rPr>
          <w:rFonts w:asciiTheme="minorEastAsia" w:eastAsiaTheme="minorEastAsia" w:hAnsiTheme="minorEastAsia"/>
        </w:rPr>
      </w:pPr>
    </w:p>
    <w:p w:rsidR="00051291" w:rsidRPr="00DF05AA" w:rsidRDefault="00051291" w:rsidP="0086173E">
      <w:pPr>
        <w:pStyle w:val="Closing"/>
        <w:ind w:left="0"/>
        <w:rPr>
          <w:rFonts w:asciiTheme="minorEastAsia" w:eastAsiaTheme="minorEastAsia" w:hAnsiTheme="minorEastAsia"/>
        </w:rPr>
      </w:pPr>
    </w:p>
    <w:p w:rsidR="0086173E" w:rsidRPr="00DF05AA" w:rsidRDefault="00051291" w:rsidP="0086173E">
      <w:pPr>
        <w:rPr>
          <w:rFonts w:asciiTheme="minorEastAsia" w:eastAsiaTheme="minorEastAsia" w:hAnsiTheme="minorEastAsia"/>
        </w:rPr>
      </w:pPr>
      <w:r w:rsidRPr="00DF05AA">
        <w:rPr>
          <w:rFonts w:asciiTheme="minorEastAsia" w:eastAsiaTheme="minorEastAsia" w:hAnsiTheme="minorEastAsia" w:hint="eastAsia"/>
        </w:rPr>
        <w:t>３．新校時導入方法</w:t>
      </w:r>
    </w:p>
    <w:p w:rsidR="00051291" w:rsidRPr="00DF05AA" w:rsidRDefault="00E8147D" w:rsidP="0086173E">
      <w:pPr>
        <w:rPr>
          <w:rFonts w:asciiTheme="minorEastAsia" w:eastAsiaTheme="minorEastAsia" w:hAnsiTheme="minorEastAsia"/>
        </w:rPr>
      </w:pPr>
      <w:r>
        <w:rPr>
          <w:rFonts w:asciiTheme="minorEastAsia" w:eastAsiaTheme="minorEastAsia" w:hAnsiTheme="minorEastAsia" w:hint="eastAsia"/>
        </w:rPr>
        <w:t xml:space="preserve">　　①　９月５日（水）から９月２８日（金</w:t>
      </w:r>
      <w:r w:rsidR="00595B7D">
        <w:rPr>
          <w:rFonts w:asciiTheme="minorEastAsia" w:eastAsiaTheme="minorEastAsia" w:hAnsiTheme="minorEastAsia" w:hint="eastAsia"/>
        </w:rPr>
        <w:t>）までを試行期間といたします。</w:t>
      </w:r>
    </w:p>
    <w:p w:rsidR="00051291" w:rsidRPr="00DF05AA" w:rsidRDefault="00051291" w:rsidP="0086173E">
      <w:pPr>
        <w:rPr>
          <w:rFonts w:asciiTheme="minorEastAsia" w:eastAsiaTheme="minorEastAsia" w:hAnsiTheme="minorEastAsia"/>
        </w:rPr>
      </w:pPr>
      <w:r w:rsidRPr="00DF05AA">
        <w:rPr>
          <w:rFonts w:asciiTheme="minorEastAsia" w:eastAsiaTheme="minorEastAsia" w:hAnsiTheme="minorEastAsia" w:hint="eastAsia"/>
        </w:rPr>
        <w:t xml:space="preserve">　　②　</w:t>
      </w:r>
      <w:r w:rsidR="009035BF">
        <w:rPr>
          <w:rFonts w:asciiTheme="minorEastAsia" w:eastAsiaTheme="minorEastAsia" w:hAnsiTheme="minorEastAsia" w:hint="eastAsia"/>
        </w:rPr>
        <w:t>１０月１６日（火）小中運動会後の</w:t>
      </w:r>
      <w:r w:rsidR="00595B7D">
        <w:rPr>
          <w:rFonts w:asciiTheme="minorEastAsia" w:eastAsiaTheme="minorEastAsia" w:hAnsiTheme="minorEastAsia" w:hint="eastAsia"/>
        </w:rPr>
        <w:t>授業日より、正式に導入といたします。</w:t>
      </w:r>
    </w:p>
    <w:p w:rsidR="00051291" w:rsidRPr="00DF05AA" w:rsidRDefault="00051291" w:rsidP="0086173E">
      <w:pPr>
        <w:rPr>
          <w:rFonts w:asciiTheme="minorEastAsia" w:eastAsiaTheme="minorEastAsia" w:hAnsiTheme="minorEastAsia"/>
        </w:rPr>
      </w:pPr>
    </w:p>
    <w:p w:rsidR="00051291" w:rsidRPr="00DF05AA" w:rsidRDefault="00051291" w:rsidP="0086173E">
      <w:pPr>
        <w:rPr>
          <w:rFonts w:asciiTheme="minorEastAsia" w:eastAsiaTheme="minorEastAsia" w:hAnsiTheme="minorEastAsia"/>
        </w:rPr>
      </w:pPr>
      <w:r w:rsidRPr="00DF05AA">
        <w:rPr>
          <w:rFonts w:asciiTheme="minorEastAsia" w:eastAsiaTheme="minorEastAsia" w:hAnsiTheme="minorEastAsia" w:hint="eastAsia"/>
        </w:rPr>
        <w:t>４．その他留意事項</w:t>
      </w:r>
    </w:p>
    <w:p w:rsidR="00936BE7" w:rsidRPr="00DF05AA" w:rsidRDefault="00936BE7" w:rsidP="00936BE7">
      <w:pPr>
        <w:rPr>
          <w:rFonts w:asciiTheme="minorEastAsia" w:eastAsiaTheme="minorEastAsia" w:hAnsiTheme="minorEastAsia"/>
        </w:rPr>
      </w:pPr>
      <w:r w:rsidRPr="00DF05AA">
        <w:rPr>
          <w:rFonts w:asciiTheme="minorEastAsia" w:eastAsiaTheme="minorEastAsia" w:hAnsiTheme="minorEastAsia" w:hint="eastAsia"/>
        </w:rPr>
        <w:t xml:space="preserve">　　・新校時の導入を取り止める場合、また一部変更が生じた場合には、別途ご案内いたします。</w:t>
      </w:r>
    </w:p>
    <w:p w:rsidR="00936BE7" w:rsidRPr="00DF05AA" w:rsidRDefault="00936BE7" w:rsidP="00936BE7">
      <w:pPr>
        <w:rPr>
          <w:rFonts w:asciiTheme="minorEastAsia" w:eastAsiaTheme="minorEastAsia" w:hAnsiTheme="minorEastAsia"/>
        </w:rPr>
      </w:pPr>
      <w:r w:rsidRPr="00DF05AA">
        <w:rPr>
          <w:rFonts w:asciiTheme="minorEastAsia" w:eastAsiaTheme="minorEastAsia" w:hAnsiTheme="minorEastAsia" w:hint="eastAsia"/>
        </w:rPr>
        <w:t xml:space="preserve">　　・</w:t>
      </w:r>
      <w:r w:rsidR="009035BF">
        <w:rPr>
          <w:rFonts w:asciiTheme="minorEastAsia" w:eastAsiaTheme="minorEastAsia" w:hAnsiTheme="minorEastAsia" w:hint="eastAsia"/>
        </w:rPr>
        <w:t>校時表に変更のある学年（４年～９年）</w:t>
      </w:r>
      <w:r w:rsidRPr="00DF05AA">
        <w:rPr>
          <w:rFonts w:asciiTheme="minorEastAsia" w:eastAsiaTheme="minorEastAsia" w:hAnsiTheme="minorEastAsia" w:hint="eastAsia"/>
        </w:rPr>
        <w:t>には、１０月１６日（火）までに新校時表を配付いたします。</w:t>
      </w:r>
    </w:p>
    <w:p w:rsidR="002F0E75" w:rsidRDefault="009035BF" w:rsidP="00936BE7">
      <w:pPr>
        <w:rPr>
          <w:rFonts w:asciiTheme="minorEastAsia" w:eastAsiaTheme="minorEastAsia" w:hAnsiTheme="minorEastAsia"/>
        </w:rPr>
      </w:pPr>
      <w:r>
        <w:rPr>
          <w:rFonts w:asciiTheme="minorEastAsia" w:eastAsiaTheme="minorEastAsia" w:hAnsiTheme="minorEastAsia" w:hint="eastAsia"/>
        </w:rPr>
        <w:t xml:space="preserve">　　・今後も、お子様の下校時刻後は、学校の安全</w:t>
      </w:r>
      <w:r w:rsidR="00936BE7" w:rsidRPr="00DF05AA">
        <w:rPr>
          <w:rFonts w:asciiTheme="minorEastAsia" w:eastAsiaTheme="minorEastAsia" w:hAnsiTheme="minorEastAsia" w:hint="eastAsia"/>
        </w:rPr>
        <w:t>確保のため、速やかな下校にご協力お願いいたします。</w:t>
      </w:r>
      <w:bookmarkStart w:id="0" w:name="_GoBack"/>
      <w:bookmarkEnd w:id="0"/>
    </w:p>
    <w:sectPr w:rsidR="002F0E75" w:rsidSect="0086173E">
      <w:pgSz w:w="12242" w:h="15842" w:code="1"/>
      <w:pgMar w:top="1134" w:right="760" w:bottom="142" w:left="851" w:header="851" w:footer="992" w:gutter="0"/>
      <w:cols w:space="425"/>
      <w:docGrid w:type="linesAndChars" w:linePitch="293" w:charSpace="-36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E"/>
    <w:rsid w:val="00051291"/>
    <w:rsid w:val="00267927"/>
    <w:rsid w:val="002F0E75"/>
    <w:rsid w:val="003569D6"/>
    <w:rsid w:val="00410140"/>
    <w:rsid w:val="00595B7D"/>
    <w:rsid w:val="005C3E73"/>
    <w:rsid w:val="00675426"/>
    <w:rsid w:val="007663FA"/>
    <w:rsid w:val="007A2FFB"/>
    <w:rsid w:val="007C48B3"/>
    <w:rsid w:val="0086173E"/>
    <w:rsid w:val="008B76EA"/>
    <w:rsid w:val="009035BF"/>
    <w:rsid w:val="00936BE7"/>
    <w:rsid w:val="00A92F79"/>
    <w:rsid w:val="00B81AF3"/>
    <w:rsid w:val="00DF05AA"/>
    <w:rsid w:val="00E8147D"/>
    <w:rsid w:val="00E9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4859-B037-4BDD-9402-B3597B1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3E"/>
    <w:pPr>
      <w:widowControl w:val="0"/>
      <w:spacing w:after="0" w:line="240" w:lineRule="auto"/>
      <w:jc w:val="both"/>
    </w:pPr>
    <w:rPr>
      <w:rFonts w:ascii="Century" w:eastAsia="ＭＳ 明朝" w:hAnsi="Century" w:cs="Times New Roman"/>
      <w:kern w:val="2"/>
      <w:sz w:val="21"/>
      <w:szCs w:val="20"/>
    </w:rPr>
  </w:style>
  <w:style w:type="paragraph" w:styleId="Heading1">
    <w:name w:val="heading 1"/>
    <w:basedOn w:val="Normal"/>
    <w:next w:val="Normal"/>
    <w:link w:val="Heading1Char"/>
    <w:qFormat/>
    <w:rsid w:val="0086173E"/>
    <w:pPr>
      <w:keepNext/>
      <w:outlineLvl w:val="0"/>
    </w:pPr>
    <w:rPr>
      <w:rFonts w:ascii="Arial" w:hAnsi="Arial"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73E"/>
    <w:rPr>
      <w:rFonts w:ascii="Arial" w:eastAsia="ＭＳ 明朝" w:hAnsi="Arial" w:cs="Arial"/>
      <w:i/>
      <w:iCs/>
      <w:kern w:val="2"/>
      <w:sz w:val="21"/>
      <w:szCs w:val="24"/>
    </w:rPr>
  </w:style>
  <w:style w:type="paragraph" w:styleId="Salutation">
    <w:name w:val="Salutation"/>
    <w:basedOn w:val="Normal"/>
    <w:next w:val="Normal"/>
    <w:link w:val="SalutationChar"/>
    <w:rsid w:val="0086173E"/>
  </w:style>
  <w:style w:type="character" w:customStyle="1" w:styleId="SalutationChar">
    <w:name w:val="Salutation Char"/>
    <w:basedOn w:val="DefaultParagraphFont"/>
    <w:link w:val="Salutation"/>
    <w:rsid w:val="0086173E"/>
    <w:rPr>
      <w:rFonts w:ascii="Century" w:eastAsia="ＭＳ 明朝" w:hAnsi="Century" w:cs="Times New Roman"/>
      <w:kern w:val="2"/>
      <w:sz w:val="21"/>
      <w:szCs w:val="20"/>
    </w:rPr>
  </w:style>
  <w:style w:type="paragraph" w:styleId="NoteHeading">
    <w:name w:val="Note Heading"/>
    <w:basedOn w:val="Normal"/>
    <w:next w:val="Normal"/>
    <w:link w:val="NoteHeadingChar"/>
    <w:rsid w:val="0086173E"/>
    <w:pPr>
      <w:jc w:val="center"/>
    </w:pPr>
  </w:style>
  <w:style w:type="character" w:customStyle="1" w:styleId="NoteHeadingChar">
    <w:name w:val="Note Heading Char"/>
    <w:basedOn w:val="DefaultParagraphFont"/>
    <w:link w:val="NoteHeading"/>
    <w:rsid w:val="0086173E"/>
    <w:rPr>
      <w:rFonts w:ascii="Century" w:eastAsia="ＭＳ 明朝" w:hAnsi="Century" w:cs="Times New Roman"/>
      <w:kern w:val="2"/>
      <w:sz w:val="21"/>
      <w:szCs w:val="20"/>
    </w:rPr>
  </w:style>
  <w:style w:type="paragraph" w:styleId="Date">
    <w:name w:val="Date"/>
    <w:basedOn w:val="Normal"/>
    <w:next w:val="Normal"/>
    <w:link w:val="DateChar"/>
    <w:rsid w:val="0086173E"/>
    <w:rPr>
      <w:rFonts w:ascii="ＭＳ ゴシック" w:eastAsia="ＭＳ ゴシック" w:hAnsi="ＭＳ ゴシック"/>
      <w:sz w:val="22"/>
    </w:rPr>
  </w:style>
  <w:style w:type="character" w:customStyle="1" w:styleId="DateChar">
    <w:name w:val="Date Char"/>
    <w:basedOn w:val="DefaultParagraphFont"/>
    <w:link w:val="Date"/>
    <w:rsid w:val="0086173E"/>
    <w:rPr>
      <w:rFonts w:ascii="ＭＳ ゴシック" w:eastAsia="ＭＳ ゴシック" w:hAnsi="ＭＳ ゴシック" w:cs="Times New Roman"/>
      <w:kern w:val="2"/>
      <w:szCs w:val="20"/>
    </w:rPr>
  </w:style>
  <w:style w:type="paragraph" w:styleId="Closing">
    <w:name w:val="Closing"/>
    <w:basedOn w:val="Normal"/>
    <w:link w:val="ClosingChar"/>
    <w:uiPriority w:val="99"/>
    <w:unhideWhenUsed/>
    <w:rsid w:val="0086173E"/>
    <w:pPr>
      <w:ind w:left="4252"/>
    </w:pPr>
    <w:rPr>
      <w:rFonts w:ascii="ＭＳ ゴシック" w:eastAsia="ＭＳ ゴシック" w:hAnsi="ＭＳ ゴシック"/>
      <w:sz w:val="22"/>
    </w:rPr>
  </w:style>
  <w:style w:type="character" w:customStyle="1" w:styleId="ClosingChar">
    <w:name w:val="Closing Char"/>
    <w:basedOn w:val="DefaultParagraphFont"/>
    <w:link w:val="Closing"/>
    <w:uiPriority w:val="99"/>
    <w:rsid w:val="0086173E"/>
    <w:rPr>
      <w:rFonts w:ascii="ＭＳ ゴシック" w:eastAsia="ＭＳ ゴシック" w:hAnsi="ＭＳ ゴシック" w:cs="Times New Roman"/>
      <w:kern w:val="2"/>
      <w:szCs w:val="20"/>
    </w:rPr>
  </w:style>
  <w:style w:type="table" w:styleId="TableGrid">
    <w:name w:val="Table Grid"/>
    <w:basedOn w:val="TableNormal"/>
    <w:uiPriority w:val="39"/>
    <w:rsid w:val="00A9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AA"/>
    <w:rPr>
      <w:rFonts w:ascii="Segoe UI" w:eastAsia="ＭＳ 明朝" w:hAnsi="Segoe UI" w:cs="Segoe UI"/>
      <w:kern w:val="2"/>
      <w:sz w:val="18"/>
      <w:szCs w:val="18"/>
    </w:rPr>
  </w:style>
  <w:style w:type="character" w:styleId="Hyperlink">
    <w:name w:val="Hyperlink"/>
    <w:basedOn w:val="DefaultParagraphFont"/>
    <w:uiPriority w:val="99"/>
    <w:semiHidden/>
    <w:unhideWhenUsed/>
    <w:rsid w:val="00766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taniguchi</dc:creator>
  <cp:keywords/>
  <dc:description/>
  <cp:lastModifiedBy>taniguchi</cp:lastModifiedBy>
  <cp:revision>4</cp:revision>
  <cp:lastPrinted>2018-07-06T23:57:00Z</cp:lastPrinted>
  <dcterms:created xsi:type="dcterms:W3CDTF">2018-07-05T18:11:00Z</dcterms:created>
  <dcterms:modified xsi:type="dcterms:W3CDTF">2018-07-10T17:52:00Z</dcterms:modified>
</cp:coreProperties>
</file>