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28" w:rsidRPr="00A4785F" w:rsidRDefault="00947928" w:rsidP="00A4785F">
      <w:pPr>
        <w:rPr>
          <w:b/>
          <w:sz w:val="32"/>
          <w:szCs w:val="32"/>
        </w:rPr>
      </w:pPr>
      <w:r w:rsidRPr="00A4785F">
        <w:rPr>
          <w:b/>
          <w:sz w:val="32"/>
          <w:szCs w:val="32"/>
        </w:rPr>
        <w:t>T</w:t>
      </w:r>
      <w:r w:rsidRPr="00A4785F">
        <w:rPr>
          <w:rFonts w:hint="eastAsia"/>
          <w:b/>
          <w:sz w:val="32"/>
          <w:szCs w:val="32"/>
        </w:rPr>
        <w:t xml:space="preserve">itle of book: </w:t>
      </w:r>
    </w:p>
    <w:p w:rsidR="00947928" w:rsidRPr="00A4785F" w:rsidRDefault="00947928" w:rsidP="00A4785F">
      <w:pPr>
        <w:jc w:val="center"/>
        <w:rPr>
          <w:sz w:val="52"/>
          <w:szCs w:val="52"/>
        </w:rPr>
      </w:pPr>
      <w:r w:rsidRPr="00A4785F">
        <w:rPr>
          <w:rFonts w:hint="eastAsia"/>
          <w:sz w:val="52"/>
          <w:szCs w:val="52"/>
        </w:rPr>
        <w:t>STOP TALKING START DOING</w:t>
      </w:r>
    </w:p>
    <w:p w:rsidR="00A4785F" w:rsidRPr="00A4785F" w:rsidRDefault="00947928" w:rsidP="00A4785F">
      <w:pPr>
        <w:jc w:val="center"/>
        <w:rPr>
          <w:rFonts w:hint="eastAsia"/>
          <w:sz w:val="52"/>
          <w:szCs w:val="52"/>
        </w:rPr>
      </w:pPr>
      <w:r w:rsidRPr="00A4785F">
        <w:rPr>
          <w:sz w:val="52"/>
          <w:szCs w:val="52"/>
        </w:rPr>
        <w:t>–</w:t>
      </w:r>
      <w:r w:rsidRPr="00A4785F">
        <w:rPr>
          <w:rFonts w:hint="eastAsia"/>
          <w:sz w:val="52"/>
          <w:szCs w:val="52"/>
        </w:rPr>
        <w:t xml:space="preserve"> </w:t>
      </w:r>
      <w:r w:rsidRPr="00A4785F">
        <w:rPr>
          <w:rFonts w:hint="eastAsia"/>
          <w:sz w:val="52"/>
          <w:szCs w:val="52"/>
        </w:rPr>
        <w:t>A KICK IN THE PANTS IN SIX PARTS</w:t>
      </w:r>
      <w:r w:rsidRPr="00A4785F">
        <w:rPr>
          <w:sz w:val="52"/>
          <w:szCs w:val="52"/>
        </w:rPr>
        <w:t>–</w:t>
      </w:r>
    </w:p>
    <w:p w:rsidR="00A4785F" w:rsidRPr="0030661E" w:rsidRDefault="00A4785F" w:rsidP="00A4785F">
      <w:pPr>
        <w:jc w:val="center"/>
        <w:rPr>
          <w:sz w:val="24"/>
          <w:szCs w:val="24"/>
        </w:rPr>
      </w:pPr>
      <w:r w:rsidRPr="0030661E">
        <w:rPr>
          <w:rFonts w:hint="eastAsia"/>
          <w:sz w:val="24"/>
          <w:szCs w:val="24"/>
        </w:rPr>
        <w:t>(</w:t>
      </w:r>
      <w:r w:rsidRPr="0030661E">
        <w:rPr>
          <w:rFonts w:hint="eastAsia"/>
          <w:sz w:val="24"/>
          <w:szCs w:val="24"/>
        </w:rPr>
        <w:t>Nonfiction</w:t>
      </w:r>
      <w:r w:rsidRPr="0030661E">
        <w:rPr>
          <w:rFonts w:hint="eastAsia"/>
          <w:sz w:val="24"/>
          <w:szCs w:val="24"/>
        </w:rPr>
        <w:t>)</w:t>
      </w:r>
    </w:p>
    <w:p w:rsidR="00947928" w:rsidRPr="00A4785F" w:rsidRDefault="00947928" w:rsidP="00A4785F">
      <w:pPr>
        <w:jc w:val="center"/>
        <w:rPr>
          <w:szCs w:val="21"/>
        </w:rPr>
      </w:pPr>
    </w:p>
    <w:p w:rsidR="00947928" w:rsidRDefault="00947928" w:rsidP="00A4785F">
      <w:pPr>
        <w:rPr>
          <w:rFonts w:hint="eastAsia"/>
          <w:szCs w:val="21"/>
        </w:rPr>
      </w:pPr>
      <w:r w:rsidRPr="00A4785F">
        <w:rPr>
          <w:rFonts w:hint="eastAsia"/>
          <w:b/>
          <w:sz w:val="32"/>
          <w:szCs w:val="32"/>
        </w:rPr>
        <w:t>Author:</w:t>
      </w:r>
      <w:r w:rsidRPr="00A4785F">
        <w:rPr>
          <w:rFonts w:hint="eastAsia"/>
          <w:sz w:val="32"/>
          <w:szCs w:val="32"/>
        </w:rPr>
        <w:t xml:space="preserve"> </w:t>
      </w:r>
      <w:proofErr w:type="spellStart"/>
      <w:r w:rsidR="00A4785F" w:rsidRPr="0030661E">
        <w:rPr>
          <w:sz w:val="28"/>
          <w:szCs w:val="28"/>
        </w:rPr>
        <w:t>Sháá</w:t>
      </w:r>
      <w:proofErr w:type="spellEnd"/>
      <w:r w:rsidRPr="0030661E">
        <w:rPr>
          <w:sz w:val="28"/>
          <w:szCs w:val="28"/>
        </w:rPr>
        <w:t xml:space="preserve"> </w:t>
      </w:r>
      <w:proofErr w:type="spellStart"/>
      <w:r w:rsidRPr="0030661E">
        <w:rPr>
          <w:sz w:val="28"/>
          <w:szCs w:val="28"/>
        </w:rPr>
        <w:t>Wasmund</w:t>
      </w:r>
      <w:proofErr w:type="spellEnd"/>
    </w:p>
    <w:p w:rsidR="00947928" w:rsidRPr="00A4785F" w:rsidRDefault="00947928" w:rsidP="00A4785F">
      <w:pPr>
        <w:rPr>
          <w:szCs w:val="21"/>
        </w:rPr>
      </w:pPr>
      <w:r w:rsidRPr="00A4785F">
        <w:rPr>
          <w:rFonts w:hint="eastAsia"/>
          <w:b/>
          <w:sz w:val="32"/>
          <w:szCs w:val="32"/>
        </w:rPr>
        <w:t>Number of pages:</w:t>
      </w:r>
      <w:r w:rsidRPr="00A4785F">
        <w:rPr>
          <w:rFonts w:hint="eastAsia"/>
          <w:szCs w:val="21"/>
        </w:rPr>
        <w:t xml:space="preserve"> </w:t>
      </w:r>
      <w:r w:rsidRPr="0030661E">
        <w:rPr>
          <w:rFonts w:hint="eastAsia"/>
          <w:sz w:val="28"/>
          <w:szCs w:val="28"/>
        </w:rPr>
        <w:t>181</w:t>
      </w:r>
      <w:r w:rsidRPr="0030661E">
        <w:rPr>
          <w:rFonts w:hint="eastAsia"/>
          <w:sz w:val="28"/>
          <w:szCs w:val="28"/>
        </w:rPr>
        <w:t xml:space="preserve"> </w:t>
      </w:r>
      <w:proofErr w:type="gramStart"/>
      <w:r w:rsidRPr="0030661E">
        <w:rPr>
          <w:rFonts w:hint="eastAsia"/>
          <w:sz w:val="28"/>
          <w:szCs w:val="28"/>
        </w:rPr>
        <w:t xml:space="preserve">pages </w:t>
      </w:r>
      <w:r w:rsidRPr="00A4785F">
        <w:rPr>
          <w:rFonts w:hint="eastAsia"/>
          <w:szCs w:val="21"/>
        </w:rPr>
        <w:t xml:space="preserve"> </w:t>
      </w:r>
      <w:r w:rsidRPr="00A4785F">
        <w:rPr>
          <w:rFonts w:hint="eastAsia"/>
          <w:b/>
          <w:sz w:val="32"/>
          <w:szCs w:val="32"/>
        </w:rPr>
        <w:t>Date</w:t>
      </w:r>
      <w:proofErr w:type="gramEnd"/>
      <w:r w:rsidRPr="00A4785F">
        <w:rPr>
          <w:rFonts w:hint="eastAsia"/>
          <w:b/>
          <w:sz w:val="32"/>
          <w:szCs w:val="32"/>
        </w:rPr>
        <w:t xml:space="preserve"> published:</w:t>
      </w:r>
      <w:r w:rsidRPr="00A4785F">
        <w:rPr>
          <w:rFonts w:hint="eastAsia"/>
          <w:szCs w:val="21"/>
        </w:rPr>
        <w:t xml:space="preserve"> </w:t>
      </w:r>
      <w:r w:rsidR="00A4785F" w:rsidRPr="0030661E">
        <w:rPr>
          <w:rFonts w:hint="eastAsia"/>
          <w:sz w:val="28"/>
          <w:szCs w:val="28"/>
        </w:rPr>
        <w:t>2012</w:t>
      </w:r>
    </w:p>
    <w:p w:rsidR="00947928" w:rsidRPr="00A4785F" w:rsidRDefault="00947928" w:rsidP="0030661E">
      <w:pPr>
        <w:jc w:val="left"/>
        <w:rPr>
          <w:szCs w:val="21"/>
        </w:rPr>
      </w:pPr>
      <w:r w:rsidRPr="00A4785F">
        <w:rPr>
          <w:rFonts w:hint="eastAsia"/>
          <w:b/>
          <w:sz w:val="32"/>
          <w:szCs w:val="32"/>
        </w:rPr>
        <w:t>Name:</w:t>
      </w:r>
      <w:r w:rsidRPr="00A4785F">
        <w:rPr>
          <w:rFonts w:hint="eastAsia"/>
          <w:sz w:val="32"/>
          <w:szCs w:val="32"/>
        </w:rPr>
        <w:t xml:space="preserve"> </w:t>
      </w:r>
      <w:r w:rsidRPr="0030661E">
        <w:rPr>
          <w:rFonts w:hint="eastAsia"/>
          <w:sz w:val="28"/>
          <w:szCs w:val="28"/>
        </w:rPr>
        <w:t xml:space="preserve">Rio </w:t>
      </w:r>
    </w:p>
    <w:p w:rsidR="00947928" w:rsidRPr="00A4785F" w:rsidRDefault="00947928" w:rsidP="00A4785F">
      <w:pPr>
        <w:rPr>
          <w:szCs w:val="21"/>
        </w:rPr>
      </w:pPr>
    </w:p>
    <w:p w:rsidR="00A4785F" w:rsidRPr="00A4785F" w:rsidRDefault="00A4785F" w:rsidP="00A4785F">
      <w:pPr>
        <w:rPr>
          <w:b/>
          <w:sz w:val="32"/>
          <w:szCs w:val="32"/>
        </w:rPr>
      </w:pPr>
      <w:r w:rsidRPr="00A4785F">
        <w:rPr>
          <w:rFonts w:hint="eastAsia"/>
          <w:b/>
          <w:sz w:val="32"/>
          <w:szCs w:val="32"/>
        </w:rPr>
        <w:t>About t</w:t>
      </w:r>
      <w:r w:rsidR="00947928" w:rsidRPr="00A4785F">
        <w:rPr>
          <w:rFonts w:hint="eastAsia"/>
          <w:b/>
          <w:sz w:val="32"/>
          <w:szCs w:val="32"/>
        </w:rPr>
        <w:t>he author:</w:t>
      </w:r>
      <w:r w:rsidRPr="00A4785F">
        <w:rPr>
          <w:b/>
          <w:sz w:val="32"/>
          <w:szCs w:val="32"/>
        </w:rPr>
        <w:t xml:space="preserve"> </w:t>
      </w:r>
    </w:p>
    <w:p w:rsidR="00A4785F" w:rsidRPr="0030661E" w:rsidRDefault="00A4785F" w:rsidP="0030661E">
      <w:pPr>
        <w:spacing w:line="360" w:lineRule="auto"/>
        <w:rPr>
          <w:sz w:val="24"/>
          <w:szCs w:val="24"/>
        </w:rPr>
      </w:pPr>
      <w:proofErr w:type="spellStart"/>
      <w:r w:rsidRPr="0030661E">
        <w:rPr>
          <w:sz w:val="24"/>
          <w:szCs w:val="24"/>
        </w:rPr>
        <w:t>Sháá</w:t>
      </w:r>
      <w:proofErr w:type="spellEnd"/>
      <w:r w:rsidRPr="0030661E">
        <w:rPr>
          <w:sz w:val="24"/>
          <w:szCs w:val="24"/>
        </w:rPr>
        <w:t xml:space="preserve"> is CEO and founder of Smarta.com – the business support platform for entrepreneurs and business owners. Supported by Theo </w:t>
      </w:r>
      <w:proofErr w:type="spellStart"/>
      <w:r w:rsidRPr="0030661E">
        <w:rPr>
          <w:sz w:val="24"/>
          <w:szCs w:val="24"/>
        </w:rPr>
        <w:t>Paphitis</w:t>
      </w:r>
      <w:proofErr w:type="spellEnd"/>
      <w:r w:rsidRPr="0030661E">
        <w:rPr>
          <w:sz w:val="24"/>
          <w:szCs w:val="24"/>
        </w:rPr>
        <w:t xml:space="preserve"> and Deborah </w:t>
      </w:r>
      <w:proofErr w:type="spellStart"/>
      <w:r w:rsidRPr="0030661E">
        <w:rPr>
          <w:sz w:val="24"/>
          <w:szCs w:val="24"/>
        </w:rPr>
        <w:t>Meaden</w:t>
      </w:r>
      <w:proofErr w:type="spellEnd"/>
      <w:r w:rsidRPr="0030661E">
        <w:rPr>
          <w:sz w:val="24"/>
          <w:szCs w:val="24"/>
        </w:rPr>
        <w:t xml:space="preserve">, </w:t>
      </w:r>
      <w:proofErr w:type="spellStart"/>
      <w:r w:rsidRPr="0030661E">
        <w:rPr>
          <w:sz w:val="24"/>
          <w:szCs w:val="24"/>
        </w:rPr>
        <w:t>Smarta</w:t>
      </w:r>
      <w:proofErr w:type="spellEnd"/>
      <w:r w:rsidRPr="0030661E">
        <w:rPr>
          <w:sz w:val="24"/>
          <w:szCs w:val="24"/>
        </w:rPr>
        <w:t xml:space="preserve"> provides free advice, inspiration, </w:t>
      </w:r>
      <w:proofErr w:type="gramStart"/>
      <w:r w:rsidRPr="0030661E">
        <w:rPr>
          <w:sz w:val="24"/>
          <w:szCs w:val="24"/>
        </w:rPr>
        <w:t>networking</w:t>
      </w:r>
      <w:proofErr w:type="gramEnd"/>
      <w:r w:rsidRPr="0030661E">
        <w:rPr>
          <w:sz w:val="24"/>
          <w:szCs w:val="24"/>
        </w:rPr>
        <w:t xml:space="preserve"> and tools to inspire and support businesses at all stages of development.</w:t>
      </w:r>
    </w:p>
    <w:p w:rsidR="00A4785F" w:rsidRPr="0030661E" w:rsidRDefault="00A4785F" w:rsidP="0030661E">
      <w:pPr>
        <w:spacing w:line="360" w:lineRule="auto"/>
        <w:rPr>
          <w:sz w:val="24"/>
          <w:szCs w:val="24"/>
        </w:rPr>
      </w:pPr>
      <w:r w:rsidRPr="0030661E">
        <w:rPr>
          <w:sz w:val="24"/>
          <w:szCs w:val="24"/>
        </w:rPr>
        <w:t xml:space="preserve">A graduate of The London School of Economics, </w:t>
      </w:r>
      <w:proofErr w:type="spellStart"/>
      <w:r w:rsidRPr="0030661E">
        <w:rPr>
          <w:sz w:val="24"/>
          <w:szCs w:val="24"/>
        </w:rPr>
        <w:t>Sháá’s</w:t>
      </w:r>
      <w:proofErr w:type="spellEnd"/>
      <w:r w:rsidRPr="0030661E">
        <w:rPr>
          <w:sz w:val="24"/>
          <w:szCs w:val="24"/>
        </w:rPr>
        <w:t xml:space="preserve"> entrepreneurial career had an unusual start. Having won a competition to write for Cosmopolitan magazine, she interviewed World Champion Boxer, Chris Eubank; by the end of the interview he offered her a job promoting his next fight. At just 22 </w:t>
      </w:r>
      <w:proofErr w:type="spellStart"/>
      <w:r w:rsidRPr="0030661E">
        <w:rPr>
          <w:sz w:val="24"/>
          <w:szCs w:val="24"/>
        </w:rPr>
        <w:t>Sháá</w:t>
      </w:r>
      <w:proofErr w:type="spellEnd"/>
      <w:r w:rsidRPr="0030661E">
        <w:rPr>
          <w:sz w:val="24"/>
          <w:szCs w:val="24"/>
        </w:rPr>
        <w:t xml:space="preserve"> became responsible for helping to promote and organize the biggest fight to ever take place in this country.</w:t>
      </w:r>
    </w:p>
    <w:p w:rsidR="00A4785F" w:rsidRPr="0030661E" w:rsidRDefault="00A4785F" w:rsidP="0030661E">
      <w:pPr>
        <w:spacing w:line="360" w:lineRule="auto"/>
        <w:rPr>
          <w:sz w:val="24"/>
          <w:szCs w:val="24"/>
        </w:rPr>
      </w:pPr>
      <w:r w:rsidRPr="0030661E">
        <w:rPr>
          <w:sz w:val="24"/>
          <w:szCs w:val="24"/>
        </w:rPr>
        <w:t xml:space="preserve">In 1994, she set up her first business, a PR and Marketing company. James Dyson was one of her first clients and her role in establishing Dyson as one of the best known brands in the UK won her numerous awards including Cosmopolitan Business Woman of the Year. </w:t>
      </w:r>
    </w:p>
    <w:p w:rsidR="00A4785F" w:rsidRPr="0030661E" w:rsidRDefault="00A4785F" w:rsidP="0030661E">
      <w:pPr>
        <w:spacing w:line="360" w:lineRule="auto"/>
        <w:rPr>
          <w:sz w:val="24"/>
          <w:szCs w:val="24"/>
        </w:rPr>
      </w:pPr>
      <w:r w:rsidRPr="0030661E">
        <w:rPr>
          <w:sz w:val="24"/>
          <w:szCs w:val="24"/>
        </w:rPr>
        <w:t xml:space="preserve">In late 1999, a meeting with the legendary Sir Bob Geldof ignited a passion for the internet. As one of the founding directors of his soon to be launched travel company, www.deckchair.com </w:t>
      </w:r>
      <w:proofErr w:type="spellStart"/>
      <w:r w:rsidRPr="0030661E">
        <w:rPr>
          <w:sz w:val="24"/>
          <w:szCs w:val="24"/>
        </w:rPr>
        <w:t>Sháá</w:t>
      </w:r>
      <w:proofErr w:type="spellEnd"/>
      <w:r w:rsidRPr="0030661E">
        <w:rPr>
          <w:sz w:val="24"/>
          <w:szCs w:val="24"/>
        </w:rPr>
        <w:t xml:space="preserve"> found herself at the heart of the internet revolution. </w:t>
      </w:r>
    </w:p>
    <w:p w:rsidR="00A4785F" w:rsidRPr="0030661E" w:rsidRDefault="00A4785F" w:rsidP="0030661E">
      <w:pPr>
        <w:spacing w:line="360" w:lineRule="auto"/>
        <w:rPr>
          <w:sz w:val="24"/>
          <w:szCs w:val="24"/>
        </w:rPr>
      </w:pPr>
      <w:r w:rsidRPr="0030661E">
        <w:rPr>
          <w:sz w:val="24"/>
          <w:szCs w:val="24"/>
        </w:rPr>
        <w:t xml:space="preserve">A year later, </w:t>
      </w:r>
      <w:proofErr w:type="spellStart"/>
      <w:r w:rsidRPr="0030661E">
        <w:rPr>
          <w:sz w:val="24"/>
          <w:szCs w:val="24"/>
        </w:rPr>
        <w:t>Sháá</w:t>
      </w:r>
      <w:proofErr w:type="spellEnd"/>
      <w:r w:rsidRPr="0030661E">
        <w:rPr>
          <w:sz w:val="24"/>
          <w:szCs w:val="24"/>
        </w:rPr>
        <w:t xml:space="preserve"> decided to pursue her own venture and in 2000, raised funds to launch www.mykindaplace.com. The company was later sold to </w:t>
      </w:r>
      <w:proofErr w:type="spellStart"/>
      <w:r w:rsidRPr="0030661E">
        <w:rPr>
          <w:sz w:val="24"/>
          <w:szCs w:val="24"/>
        </w:rPr>
        <w:t>BSkyB</w:t>
      </w:r>
      <w:proofErr w:type="spellEnd"/>
      <w:r w:rsidRPr="0030661E">
        <w:rPr>
          <w:sz w:val="24"/>
          <w:szCs w:val="24"/>
        </w:rPr>
        <w:t xml:space="preserve">. </w:t>
      </w:r>
    </w:p>
    <w:p w:rsidR="00A4785F" w:rsidRPr="0030661E" w:rsidRDefault="00A4785F" w:rsidP="0030661E">
      <w:pPr>
        <w:spacing w:line="360" w:lineRule="auto"/>
        <w:rPr>
          <w:sz w:val="24"/>
          <w:szCs w:val="24"/>
        </w:rPr>
      </w:pPr>
      <w:proofErr w:type="spellStart"/>
      <w:r w:rsidRPr="0030661E">
        <w:rPr>
          <w:sz w:val="24"/>
          <w:szCs w:val="24"/>
        </w:rPr>
        <w:t>Sháá</w:t>
      </w:r>
      <w:proofErr w:type="spellEnd"/>
      <w:r w:rsidRPr="0030661E">
        <w:rPr>
          <w:sz w:val="24"/>
          <w:szCs w:val="24"/>
        </w:rPr>
        <w:t xml:space="preserve"> has advised many businesses on their internet strategies, from the government to early </w:t>
      </w:r>
      <w:r w:rsidRPr="0030661E">
        <w:rPr>
          <w:sz w:val="24"/>
          <w:szCs w:val="24"/>
        </w:rPr>
        <w:lastRenderedPageBreak/>
        <w:t xml:space="preserve">social networking phenomenon </w:t>
      </w:r>
      <w:proofErr w:type="spellStart"/>
      <w:r w:rsidRPr="0030661E">
        <w:rPr>
          <w:sz w:val="24"/>
          <w:szCs w:val="24"/>
        </w:rPr>
        <w:t>Bebo</w:t>
      </w:r>
      <w:proofErr w:type="spellEnd"/>
      <w:r w:rsidRPr="0030661E">
        <w:rPr>
          <w:sz w:val="24"/>
          <w:szCs w:val="24"/>
        </w:rPr>
        <w:t xml:space="preserve">. </w:t>
      </w:r>
      <w:proofErr w:type="spellStart"/>
      <w:r w:rsidRPr="0030661E">
        <w:rPr>
          <w:sz w:val="24"/>
          <w:szCs w:val="24"/>
        </w:rPr>
        <w:t>Sháá</w:t>
      </w:r>
      <w:proofErr w:type="spellEnd"/>
      <w:r w:rsidRPr="0030661E">
        <w:rPr>
          <w:sz w:val="24"/>
          <w:szCs w:val="24"/>
        </w:rPr>
        <w:t xml:space="preserve"> is an intrinsic part of the new wave of UK Entrepreneurs combining real entrepreneurial drive with a genuine desire to encourage and inspire others.</w:t>
      </w:r>
    </w:p>
    <w:p w:rsidR="00A4785F" w:rsidRDefault="00A4785F" w:rsidP="0030661E">
      <w:pPr>
        <w:spacing w:line="360" w:lineRule="auto"/>
        <w:rPr>
          <w:rFonts w:hint="eastAsia"/>
          <w:sz w:val="24"/>
          <w:szCs w:val="24"/>
        </w:rPr>
      </w:pPr>
      <w:r w:rsidRPr="0030661E">
        <w:rPr>
          <w:sz w:val="24"/>
          <w:szCs w:val="24"/>
        </w:rPr>
        <w:t xml:space="preserve">In 2007 </w:t>
      </w:r>
      <w:proofErr w:type="spellStart"/>
      <w:r w:rsidRPr="0030661E">
        <w:rPr>
          <w:sz w:val="24"/>
          <w:szCs w:val="24"/>
        </w:rPr>
        <w:t>Sháá</w:t>
      </w:r>
      <w:proofErr w:type="spellEnd"/>
      <w:r w:rsidRPr="0030661E">
        <w:rPr>
          <w:sz w:val="24"/>
          <w:szCs w:val="24"/>
        </w:rPr>
        <w:t xml:space="preserve"> established a partnership with entrepreneur Dan Wagner to launch Bright Station Ventures, an investment vehicle with $100 million of capital dedicated to investing in internally generated ideas and seeding young companies that use information technology in innovative ways to create high growth business opportunities.</w:t>
      </w:r>
    </w:p>
    <w:p w:rsidR="0030661E" w:rsidRPr="0030661E" w:rsidRDefault="0030661E" w:rsidP="0030661E">
      <w:pPr>
        <w:spacing w:line="360" w:lineRule="auto"/>
        <w:rPr>
          <w:rFonts w:hint="eastAsia"/>
          <w:sz w:val="24"/>
          <w:szCs w:val="24"/>
        </w:rPr>
      </w:pPr>
    </w:p>
    <w:p w:rsidR="00947928" w:rsidRPr="0030661E" w:rsidRDefault="00947928" w:rsidP="0030661E">
      <w:pPr>
        <w:spacing w:line="360" w:lineRule="auto"/>
        <w:rPr>
          <w:rFonts w:hint="eastAsia"/>
          <w:b/>
          <w:sz w:val="24"/>
          <w:szCs w:val="24"/>
        </w:rPr>
      </w:pPr>
      <w:r w:rsidRPr="0030661E">
        <w:rPr>
          <w:b/>
          <w:sz w:val="24"/>
          <w:szCs w:val="24"/>
        </w:rPr>
        <w:t>S</w:t>
      </w:r>
      <w:r w:rsidRPr="0030661E">
        <w:rPr>
          <w:rFonts w:hint="eastAsia"/>
          <w:b/>
          <w:sz w:val="24"/>
          <w:szCs w:val="24"/>
        </w:rPr>
        <w:t>ummary:</w:t>
      </w:r>
    </w:p>
    <w:p w:rsidR="00A4785F" w:rsidRPr="0030661E" w:rsidRDefault="00A4785F" w:rsidP="0030661E">
      <w:pPr>
        <w:spacing w:line="360" w:lineRule="auto"/>
        <w:rPr>
          <w:sz w:val="24"/>
          <w:szCs w:val="24"/>
        </w:rPr>
      </w:pPr>
      <w:r w:rsidRPr="0030661E">
        <w:rPr>
          <w:sz w:val="24"/>
          <w:szCs w:val="24"/>
        </w:rPr>
        <w:t xml:space="preserve">Stop Talking, Start </w:t>
      </w:r>
      <w:proofErr w:type="spellStart"/>
      <w:r w:rsidRPr="0030661E">
        <w:rPr>
          <w:sz w:val="24"/>
          <w:szCs w:val="24"/>
        </w:rPr>
        <w:t>Doingis</w:t>
      </w:r>
      <w:proofErr w:type="spellEnd"/>
      <w:r w:rsidRPr="0030661E">
        <w:rPr>
          <w:sz w:val="24"/>
          <w:szCs w:val="24"/>
        </w:rPr>
        <w:t xml:space="preserve"> a short, clear and cleverly illustrated book that will inspire you to take action.</w:t>
      </w:r>
      <w:r w:rsidR="0030661E">
        <w:rPr>
          <w:rFonts w:hint="eastAsia"/>
          <w:sz w:val="24"/>
          <w:szCs w:val="24"/>
        </w:rPr>
        <w:t xml:space="preserve"> </w:t>
      </w:r>
      <w:r w:rsidRPr="0030661E">
        <w:rPr>
          <w:sz w:val="24"/>
          <w:szCs w:val="24"/>
        </w:rPr>
        <w:t>Whatever you want to achieve, this is the kick in the pants you need to get to where you truly want to be.</w:t>
      </w:r>
    </w:p>
    <w:p w:rsidR="00A4785F" w:rsidRPr="0030661E" w:rsidRDefault="00A4785F" w:rsidP="0030661E">
      <w:pPr>
        <w:spacing w:line="360" w:lineRule="auto"/>
        <w:rPr>
          <w:rFonts w:hint="eastAsia"/>
          <w:sz w:val="24"/>
          <w:szCs w:val="24"/>
        </w:rPr>
      </w:pPr>
      <w:r w:rsidRPr="0030661E">
        <w:rPr>
          <w:sz w:val="24"/>
          <w:szCs w:val="24"/>
        </w:rPr>
        <w:t>It’s great that you know you can do more, but just thinking about it, won’t make it happen. It’s doing that makes the difference. DO IT.  If you’ve got something you want to do… now is a good time to start.</w:t>
      </w:r>
    </w:p>
    <w:p w:rsidR="00A4785F" w:rsidRPr="0030661E" w:rsidRDefault="00A4785F" w:rsidP="0030661E">
      <w:pPr>
        <w:spacing w:line="360" w:lineRule="auto"/>
        <w:rPr>
          <w:rFonts w:hint="eastAsia"/>
          <w:sz w:val="24"/>
          <w:szCs w:val="24"/>
        </w:rPr>
      </w:pPr>
    </w:p>
    <w:p w:rsidR="00947928" w:rsidRPr="0030661E" w:rsidRDefault="00947928" w:rsidP="0030661E">
      <w:pPr>
        <w:spacing w:line="360" w:lineRule="auto"/>
        <w:rPr>
          <w:b/>
          <w:sz w:val="24"/>
          <w:szCs w:val="24"/>
        </w:rPr>
      </w:pPr>
      <w:r w:rsidRPr="0030661E">
        <w:rPr>
          <w:b/>
          <w:sz w:val="24"/>
          <w:szCs w:val="24"/>
        </w:rPr>
        <w:t>I</w:t>
      </w:r>
      <w:r w:rsidRPr="0030661E">
        <w:rPr>
          <w:rFonts w:hint="eastAsia"/>
          <w:b/>
          <w:sz w:val="24"/>
          <w:szCs w:val="24"/>
        </w:rPr>
        <w:t>mpression part:</w:t>
      </w:r>
    </w:p>
    <w:p w:rsidR="00A3088A" w:rsidRPr="0030661E" w:rsidRDefault="00C20F5A" w:rsidP="0030661E">
      <w:pPr>
        <w:spacing w:line="360" w:lineRule="auto"/>
        <w:rPr>
          <w:rFonts w:hint="eastAsia"/>
          <w:sz w:val="24"/>
          <w:szCs w:val="24"/>
        </w:rPr>
      </w:pPr>
      <w:r w:rsidRPr="0030661E">
        <w:rPr>
          <w:rFonts w:hint="eastAsia"/>
          <w:sz w:val="24"/>
          <w:szCs w:val="24"/>
        </w:rPr>
        <w:t xml:space="preserve">I have got into some parties with my friends from elementary, junior, junior high, or university. </w:t>
      </w:r>
      <w:r w:rsidRPr="0030661E">
        <w:rPr>
          <w:sz w:val="24"/>
          <w:szCs w:val="24"/>
        </w:rPr>
        <w:t>S</w:t>
      </w:r>
      <w:r w:rsidRPr="0030661E">
        <w:rPr>
          <w:rFonts w:hint="eastAsia"/>
          <w:sz w:val="24"/>
          <w:szCs w:val="24"/>
        </w:rPr>
        <w:t xml:space="preserve">ome of them have already got married, had kids, and own house, but looked unhappy. </w:t>
      </w:r>
      <w:r w:rsidRPr="0030661E">
        <w:rPr>
          <w:sz w:val="24"/>
          <w:szCs w:val="24"/>
        </w:rPr>
        <w:t>O</w:t>
      </w:r>
      <w:r w:rsidRPr="0030661E">
        <w:rPr>
          <w:rFonts w:hint="eastAsia"/>
          <w:sz w:val="24"/>
          <w:szCs w:val="24"/>
        </w:rPr>
        <w:t xml:space="preserve">ne of them said, having good white-collar job, getting married, and having a child early </w:t>
      </w:r>
      <w:r w:rsidR="0030661E">
        <w:rPr>
          <w:rFonts w:hint="eastAsia"/>
          <w:sz w:val="24"/>
          <w:szCs w:val="24"/>
        </w:rPr>
        <w:t>are</w:t>
      </w:r>
      <w:r w:rsidRPr="0030661E">
        <w:rPr>
          <w:rFonts w:hint="eastAsia"/>
          <w:sz w:val="24"/>
          <w:szCs w:val="24"/>
        </w:rPr>
        <w:t xml:space="preserve"> </w:t>
      </w:r>
      <w:r w:rsidR="0030661E">
        <w:rPr>
          <w:rFonts w:hint="eastAsia"/>
          <w:sz w:val="24"/>
          <w:szCs w:val="24"/>
        </w:rPr>
        <w:t>duties</w:t>
      </w:r>
      <w:r w:rsidR="0030661E" w:rsidRPr="0030661E">
        <w:rPr>
          <w:rFonts w:hint="eastAsia"/>
          <w:sz w:val="24"/>
          <w:szCs w:val="24"/>
        </w:rPr>
        <w:t xml:space="preserve"> as Japanese</w:t>
      </w:r>
      <w:r w:rsidR="00A673DF">
        <w:rPr>
          <w:rFonts w:hint="eastAsia"/>
          <w:sz w:val="24"/>
          <w:szCs w:val="24"/>
        </w:rPr>
        <w:t xml:space="preserve"> man</w:t>
      </w:r>
      <w:r w:rsidR="0030661E">
        <w:rPr>
          <w:rFonts w:hint="eastAsia"/>
          <w:sz w:val="24"/>
          <w:szCs w:val="24"/>
        </w:rPr>
        <w:t>,</w:t>
      </w:r>
      <w:r w:rsidR="0030661E" w:rsidRPr="0030661E">
        <w:rPr>
          <w:rFonts w:hint="eastAsia"/>
          <w:sz w:val="24"/>
          <w:szCs w:val="24"/>
        </w:rPr>
        <w:t xml:space="preserve"> </w:t>
      </w:r>
      <w:r w:rsidRPr="0030661E">
        <w:rPr>
          <w:rFonts w:hint="eastAsia"/>
          <w:sz w:val="24"/>
          <w:szCs w:val="24"/>
        </w:rPr>
        <w:t xml:space="preserve">damn good for us. </w:t>
      </w:r>
      <w:r w:rsidRPr="0030661E">
        <w:rPr>
          <w:sz w:val="24"/>
          <w:szCs w:val="24"/>
        </w:rPr>
        <w:t>W</w:t>
      </w:r>
      <w:r w:rsidRPr="0030661E">
        <w:rPr>
          <w:rFonts w:hint="eastAsia"/>
          <w:sz w:val="24"/>
          <w:szCs w:val="24"/>
        </w:rPr>
        <w:t xml:space="preserve">ait, then, why are you looking such </w:t>
      </w:r>
      <w:r w:rsidR="00E10EF5" w:rsidRPr="0030661E">
        <w:rPr>
          <w:rFonts w:hint="eastAsia"/>
          <w:sz w:val="24"/>
          <w:szCs w:val="24"/>
        </w:rPr>
        <w:t xml:space="preserve">unhappy, an </w:t>
      </w:r>
      <w:r w:rsidRPr="0030661E">
        <w:rPr>
          <w:rFonts w:hint="eastAsia"/>
          <w:sz w:val="24"/>
          <w:szCs w:val="24"/>
        </w:rPr>
        <w:t>old</w:t>
      </w:r>
      <w:r w:rsidR="00E10EF5" w:rsidRPr="0030661E">
        <w:rPr>
          <w:rFonts w:hint="eastAsia"/>
          <w:sz w:val="24"/>
          <w:szCs w:val="24"/>
        </w:rPr>
        <w:t xml:space="preserve"> man</w:t>
      </w:r>
      <w:r w:rsidRPr="0030661E">
        <w:rPr>
          <w:rFonts w:hint="eastAsia"/>
          <w:sz w:val="24"/>
          <w:szCs w:val="24"/>
        </w:rPr>
        <w:t xml:space="preserve">, and </w:t>
      </w:r>
      <w:r w:rsidR="000D47D3" w:rsidRPr="0030661E">
        <w:rPr>
          <w:rFonts w:hint="eastAsia"/>
          <w:sz w:val="24"/>
          <w:szCs w:val="24"/>
        </w:rPr>
        <w:t xml:space="preserve">a terrible grumbler? </w:t>
      </w:r>
      <w:r w:rsidR="000D47D3" w:rsidRPr="0030661E">
        <w:rPr>
          <w:sz w:val="24"/>
          <w:szCs w:val="24"/>
        </w:rPr>
        <w:t>A</w:t>
      </w:r>
      <w:r w:rsidR="000D47D3" w:rsidRPr="0030661E">
        <w:rPr>
          <w:rFonts w:hint="eastAsia"/>
          <w:sz w:val="24"/>
          <w:szCs w:val="24"/>
        </w:rPr>
        <w:t>s you know, I am a typical Japanese man</w:t>
      </w:r>
      <w:r w:rsidR="000D47D3" w:rsidRPr="0030661E">
        <w:rPr>
          <w:rFonts w:hint="eastAsia"/>
          <w:sz w:val="24"/>
          <w:szCs w:val="24"/>
        </w:rPr>
        <w:t>, in that regard</w:t>
      </w:r>
      <w:r w:rsidR="000D47D3" w:rsidRPr="0030661E">
        <w:rPr>
          <w:rFonts w:hint="eastAsia"/>
          <w:sz w:val="24"/>
          <w:szCs w:val="24"/>
        </w:rPr>
        <w:t xml:space="preserve">, who is in sensitive the situation so </w:t>
      </w:r>
      <w:r w:rsidR="000D47D3" w:rsidRPr="0030661E">
        <w:rPr>
          <w:sz w:val="24"/>
          <w:szCs w:val="24"/>
        </w:rPr>
        <w:t>I</w:t>
      </w:r>
      <w:r w:rsidR="000D47D3" w:rsidRPr="0030661E">
        <w:rPr>
          <w:rFonts w:hint="eastAsia"/>
          <w:sz w:val="24"/>
          <w:szCs w:val="24"/>
        </w:rPr>
        <w:t xml:space="preserve"> didn</w:t>
      </w:r>
      <w:r w:rsidR="000D47D3" w:rsidRPr="0030661E">
        <w:rPr>
          <w:sz w:val="24"/>
          <w:szCs w:val="24"/>
        </w:rPr>
        <w:t>’</w:t>
      </w:r>
      <w:r w:rsidR="000D47D3" w:rsidRPr="0030661E">
        <w:rPr>
          <w:rFonts w:hint="eastAsia"/>
          <w:sz w:val="24"/>
          <w:szCs w:val="24"/>
        </w:rPr>
        <w:t>t say anything but, honestly, I popped up</w:t>
      </w:r>
      <w:r w:rsidR="00E10EF5" w:rsidRPr="0030661E">
        <w:rPr>
          <w:rFonts w:hint="eastAsia"/>
          <w:sz w:val="24"/>
          <w:szCs w:val="24"/>
        </w:rPr>
        <w:t xml:space="preserve"> this idea: it</w:t>
      </w:r>
      <w:r w:rsidR="00E10EF5" w:rsidRPr="0030661E">
        <w:rPr>
          <w:sz w:val="24"/>
          <w:szCs w:val="24"/>
        </w:rPr>
        <w:t>’</w:t>
      </w:r>
      <w:r w:rsidR="00E10EF5" w:rsidRPr="0030661E">
        <w:rPr>
          <w:rFonts w:hint="eastAsia"/>
          <w:sz w:val="24"/>
          <w:szCs w:val="24"/>
        </w:rPr>
        <w:t xml:space="preserve">s your fault. </w:t>
      </w:r>
      <w:r w:rsidR="00E10EF5" w:rsidRPr="0030661E">
        <w:rPr>
          <w:sz w:val="24"/>
          <w:szCs w:val="24"/>
        </w:rPr>
        <w:t>I</w:t>
      </w:r>
      <w:r w:rsidR="00E10EF5" w:rsidRPr="0030661E">
        <w:rPr>
          <w:rFonts w:hint="eastAsia"/>
          <w:sz w:val="24"/>
          <w:szCs w:val="24"/>
        </w:rPr>
        <w:t>t</w:t>
      </w:r>
      <w:r w:rsidR="00E10EF5" w:rsidRPr="0030661E">
        <w:rPr>
          <w:sz w:val="24"/>
          <w:szCs w:val="24"/>
        </w:rPr>
        <w:t>’</w:t>
      </w:r>
      <w:r w:rsidR="00E10EF5" w:rsidRPr="0030661E">
        <w:rPr>
          <w:rFonts w:hint="eastAsia"/>
          <w:sz w:val="24"/>
          <w:szCs w:val="24"/>
        </w:rPr>
        <w:t>s too early for me to listen to our past storie</w:t>
      </w:r>
      <w:r w:rsidR="0030661E">
        <w:rPr>
          <w:rFonts w:hint="eastAsia"/>
          <w:sz w:val="24"/>
          <w:szCs w:val="24"/>
        </w:rPr>
        <w:t>s while drinking.</w:t>
      </w:r>
      <w:r w:rsidR="00A673DF">
        <w:rPr>
          <w:rFonts w:hint="eastAsia"/>
          <w:sz w:val="24"/>
          <w:szCs w:val="24"/>
        </w:rPr>
        <w:t xml:space="preserve"> I don</w:t>
      </w:r>
      <w:r w:rsidR="00A673DF">
        <w:rPr>
          <w:sz w:val="24"/>
          <w:szCs w:val="24"/>
        </w:rPr>
        <w:t>’</w:t>
      </w:r>
      <w:r w:rsidR="00A673DF">
        <w:rPr>
          <w:rFonts w:hint="eastAsia"/>
          <w:sz w:val="24"/>
          <w:szCs w:val="24"/>
        </w:rPr>
        <w:t xml:space="preserve">t want to be like you! </w:t>
      </w:r>
      <w:r w:rsidR="00A673DF">
        <w:rPr>
          <w:sz w:val="24"/>
          <w:szCs w:val="24"/>
        </w:rPr>
        <w:t>A</w:t>
      </w:r>
      <w:r w:rsidR="00A673DF">
        <w:rPr>
          <w:rFonts w:hint="eastAsia"/>
          <w:sz w:val="24"/>
          <w:szCs w:val="24"/>
        </w:rPr>
        <w:t>nyway, this book helps me to maintain my passion fo</w:t>
      </w:r>
      <w:bookmarkStart w:id="0" w:name="_GoBack"/>
      <w:bookmarkEnd w:id="0"/>
      <w:r w:rsidR="00A673DF">
        <w:rPr>
          <w:rFonts w:hint="eastAsia"/>
          <w:sz w:val="24"/>
          <w:szCs w:val="24"/>
        </w:rPr>
        <w:t>r the future.</w:t>
      </w:r>
    </w:p>
    <w:p w:rsidR="00A3088A" w:rsidRPr="0030661E" w:rsidRDefault="00A3088A" w:rsidP="0030661E">
      <w:pPr>
        <w:spacing w:line="360" w:lineRule="auto"/>
        <w:rPr>
          <w:sz w:val="24"/>
          <w:szCs w:val="24"/>
        </w:rPr>
      </w:pPr>
      <w:r w:rsidRPr="0030661E">
        <w:rPr>
          <w:sz w:val="24"/>
          <w:szCs w:val="24"/>
        </w:rPr>
        <w:t>The way the book is presented makes it a very light read and one where you can pause, think and restart from where you left off quite easily. Essentially and as the title suggest it’s all about getting on with “doing” your passions rather than just talking about them. I think all of us have times when we begin to drift and need a little kick in the pants to snap us out of it.</w:t>
      </w:r>
    </w:p>
    <w:p w:rsidR="00A3088A" w:rsidRPr="0030661E" w:rsidRDefault="00A3088A" w:rsidP="0030661E">
      <w:pPr>
        <w:spacing w:line="360" w:lineRule="auto"/>
        <w:rPr>
          <w:rFonts w:hint="eastAsia"/>
          <w:sz w:val="24"/>
          <w:szCs w:val="24"/>
        </w:rPr>
      </w:pPr>
      <w:r w:rsidRPr="0030661E">
        <w:rPr>
          <w:sz w:val="24"/>
          <w:szCs w:val="24"/>
        </w:rPr>
        <w:lastRenderedPageBreak/>
        <w:t xml:space="preserve">I like to think that I am a doer type, and most of my friends and colleagues would describe me that way. </w:t>
      </w:r>
    </w:p>
    <w:p w:rsidR="00A3088A" w:rsidRPr="0030661E" w:rsidRDefault="00A3088A" w:rsidP="0030661E">
      <w:pPr>
        <w:spacing w:line="360" w:lineRule="auto"/>
        <w:rPr>
          <w:sz w:val="24"/>
          <w:szCs w:val="24"/>
        </w:rPr>
      </w:pPr>
      <w:r w:rsidRPr="0030661E">
        <w:rPr>
          <w:sz w:val="24"/>
          <w:szCs w:val="24"/>
        </w:rPr>
        <w:t>The way in which the book is presented through the use of quirky illustrations and visual aids makes it one of the more entertaining books from the business section. On this point, I actually would not consider this book to be solely regarded as a business book but one that can help in personal life quests too.</w:t>
      </w:r>
    </w:p>
    <w:p w:rsidR="00A3088A" w:rsidRPr="0030661E" w:rsidRDefault="00A3088A" w:rsidP="0030661E">
      <w:pPr>
        <w:spacing w:line="360" w:lineRule="auto"/>
        <w:rPr>
          <w:sz w:val="24"/>
          <w:szCs w:val="24"/>
        </w:rPr>
      </w:pPr>
      <w:r w:rsidRPr="0030661E">
        <w:rPr>
          <w:sz w:val="24"/>
          <w:szCs w:val="24"/>
        </w:rPr>
        <w:t>So to sum up, the key lessons I got from it were;</w:t>
      </w:r>
    </w:p>
    <w:p w:rsidR="00A3088A" w:rsidRPr="0030661E" w:rsidRDefault="00A3088A" w:rsidP="0030661E">
      <w:pPr>
        <w:spacing w:line="360" w:lineRule="auto"/>
        <w:rPr>
          <w:sz w:val="24"/>
          <w:szCs w:val="24"/>
        </w:rPr>
      </w:pPr>
      <w:r w:rsidRPr="0030661E">
        <w:rPr>
          <w:rFonts w:hint="eastAsia"/>
          <w:sz w:val="24"/>
          <w:szCs w:val="24"/>
        </w:rPr>
        <w:t>•</w:t>
      </w:r>
      <w:r w:rsidRPr="0030661E">
        <w:rPr>
          <w:sz w:val="24"/>
          <w:szCs w:val="24"/>
        </w:rPr>
        <w:t xml:space="preserve"> To remember that the “weight of fear is a lot less than the weight of regret” essentially meaning that there is no reason to be scared of “doing” something st</w:t>
      </w:r>
      <w:r w:rsidRPr="0030661E">
        <w:rPr>
          <w:sz w:val="24"/>
          <w:szCs w:val="24"/>
        </w:rPr>
        <w:t>raight away. You want to minimi</w:t>
      </w:r>
      <w:r w:rsidRPr="0030661E">
        <w:rPr>
          <w:rFonts w:hint="eastAsia"/>
          <w:sz w:val="24"/>
          <w:szCs w:val="24"/>
        </w:rPr>
        <w:t>z</w:t>
      </w:r>
      <w:r w:rsidRPr="0030661E">
        <w:rPr>
          <w:sz w:val="24"/>
          <w:szCs w:val="24"/>
        </w:rPr>
        <w:t>e the number of regrets in life because they do exist.</w:t>
      </w:r>
    </w:p>
    <w:p w:rsidR="00A3088A" w:rsidRPr="0030661E" w:rsidRDefault="00A3088A" w:rsidP="0030661E">
      <w:pPr>
        <w:spacing w:line="360" w:lineRule="auto"/>
        <w:rPr>
          <w:sz w:val="24"/>
          <w:szCs w:val="24"/>
        </w:rPr>
      </w:pPr>
      <w:r w:rsidRPr="0030661E">
        <w:rPr>
          <w:rFonts w:hint="eastAsia"/>
          <w:sz w:val="24"/>
          <w:szCs w:val="24"/>
        </w:rPr>
        <w:t>•</w:t>
      </w:r>
      <w:r w:rsidRPr="0030661E">
        <w:rPr>
          <w:sz w:val="24"/>
          <w:szCs w:val="24"/>
        </w:rPr>
        <w:t xml:space="preserve"> When approaching your chosen passion keep pragmatism in mind, as just a dreamy vision alone won’t be enough.</w:t>
      </w:r>
    </w:p>
    <w:p w:rsidR="00A3088A" w:rsidRDefault="00A3088A" w:rsidP="0030661E">
      <w:pPr>
        <w:spacing w:line="360" w:lineRule="auto"/>
        <w:rPr>
          <w:rFonts w:hint="eastAsia"/>
          <w:sz w:val="24"/>
          <w:szCs w:val="24"/>
        </w:rPr>
      </w:pPr>
      <w:r w:rsidRPr="0030661E">
        <w:rPr>
          <w:rFonts w:hint="eastAsia"/>
          <w:sz w:val="24"/>
          <w:szCs w:val="24"/>
        </w:rPr>
        <w:t>•</w:t>
      </w:r>
      <w:r w:rsidRPr="0030661E">
        <w:rPr>
          <w:sz w:val="24"/>
          <w:szCs w:val="24"/>
        </w:rPr>
        <w:t xml:space="preserve"> Don’t look at too much information or over research because it can lead to a paralysis through analysis. At some point you just have to JUMP!</w:t>
      </w:r>
    </w:p>
    <w:p w:rsidR="0030661E" w:rsidRPr="0030661E" w:rsidRDefault="0030661E" w:rsidP="0030661E">
      <w:pPr>
        <w:spacing w:line="360" w:lineRule="auto"/>
        <w:rPr>
          <w:sz w:val="24"/>
          <w:szCs w:val="24"/>
        </w:rPr>
      </w:pPr>
    </w:p>
    <w:sectPr w:rsidR="0030661E" w:rsidRPr="0030661E" w:rsidSect="00414AF1">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8A"/>
    <w:rsid w:val="000D47D3"/>
    <w:rsid w:val="001D75C6"/>
    <w:rsid w:val="0030661E"/>
    <w:rsid w:val="00414AF1"/>
    <w:rsid w:val="00947928"/>
    <w:rsid w:val="00A3088A"/>
    <w:rsid w:val="00A4785F"/>
    <w:rsid w:val="00A673DF"/>
    <w:rsid w:val="00C20F5A"/>
    <w:rsid w:val="00E1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3088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9479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088A"/>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A3088A"/>
    <w:rPr>
      <w:color w:val="0000FF"/>
      <w:u w:val="single"/>
    </w:rPr>
  </w:style>
  <w:style w:type="paragraph" w:styleId="Web">
    <w:name w:val="Normal (Web)"/>
    <w:basedOn w:val="a"/>
    <w:uiPriority w:val="99"/>
    <w:semiHidden/>
    <w:unhideWhenUsed/>
    <w:rsid w:val="00A30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3088A"/>
  </w:style>
  <w:style w:type="character" w:styleId="a4">
    <w:name w:val="Strong"/>
    <w:basedOn w:val="a0"/>
    <w:uiPriority w:val="22"/>
    <w:qFormat/>
    <w:rsid w:val="00A3088A"/>
    <w:rPr>
      <w:b/>
      <w:bCs/>
    </w:rPr>
  </w:style>
  <w:style w:type="paragraph" w:styleId="a5">
    <w:name w:val="Balloon Text"/>
    <w:basedOn w:val="a"/>
    <w:link w:val="a6"/>
    <w:uiPriority w:val="99"/>
    <w:semiHidden/>
    <w:unhideWhenUsed/>
    <w:rsid w:val="00A308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088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4792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3088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9479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088A"/>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A3088A"/>
    <w:rPr>
      <w:color w:val="0000FF"/>
      <w:u w:val="single"/>
    </w:rPr>
  </w:style>
  <w:style w:type="paragraph" w:styleId="Web">
    <w:name w:val="Normal (Web)"/>
    <w:basedOn w:val="a"/>
    <w:uiPriority w:val="99"/>
    <w:semiHidden/>
    <w:unhideWhenUsed/>
    <w:rsid w:val="00A30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3088A"/>
  </w:style>
  <w:style w:type="character" w:styleId="a4">
    <w:name w:val="Strong"/>
    <w:basedOn w:val="a0"/>
    <w:uiPriority w:val="22"/>
    <w:qFormat/>
    <w:rsid w:val="00A3088A"/>
    <w:rPr>
      <w:b/>
      <w:bCs/>
    </w:rPr>
  </w:style>
  <w:style w:type="paragraph" w:styleId="a5">
    <w:name w:val="Balloon Text"/>
    <w:basedOn w:val="a"/>
    <w:link w:val="a6"/>
    <w:uiPriority w:val="99"/>
    <w:semiHidden/>
    <w:unhideWhenUsed/>
    <w:rsid w:val="00A308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088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4792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9618">
      <w:bodyDiv w:val="1"/>
      <w:marLeft w:val="0"/>
      <w:marRight w:val="0"/>
      <w:marTop w:val="0"/>
      <w:marBottom w:val="0"/>
      <w:divBdr>
        <w:top w:val="none" w:sz="0" w:space="0" w:color="auto"/>
        <w:left w:val="none" w:sz="0" w:space="0" w:color="auto"/>
        <w:bottom w:val="none" w:sz="0" w:space="0" w:color="auto"/>
        <w:right w:val="none" w:sz="0" w:space="0" w:color="auto"/>
      </w:divBdr>
    </w:div>
    <w:div w:id="1233468192">
      <w:bodyDiv w:val="1"/>
      <w:marLeft w:val="0"/>
      <w:marRight w:val="0"/>
      <w:marTop w:val="0"/>
      <w:marBottom w:val="0"/>
      <w:divBdr>
        <w:top w:val="none" w:sz="0" w:space="0" w:color="auto"/>
        <w:left w:val="none" w:sz="0" w:space="0" w:color="auto"/>
        <w:bottom w:val="none" w:sz="0" w:space="0" w:color="auto"/>
        <w:right w:val="none" w:sz="0" w:space="0" w:color="auto"/>
      </w:divBdr>
      <w:divsChild>
        <w:div w:id="154610605">
          <w:marLeft w:val="0"/>
          <w:marRight w:val="0"/>
          <w:marTop w:val="0"/>
          <w:marBottom w:val="150"/>
          <w:divBdr>
            <w:top w:val="none" w:sz="0" w:space="0" w:color="auto"/>
            <w:left w:val="none" w:sz="0" w:space="0" w:color="auto"/>
            <w:bottom w:val="none" w:sz="0" w:space="0" w:color="auto"/>
            <w:right w:val="none" w:sz="0" w:space="0" w:color="auto"/>
          </w:divBdr>
        </w:div>
        <w:div w:id="565842493">
          <w:marLeft w:val="0"/>
          <w:marRight w:val="0"/>
          <w:marTop w:val="150"/>
          <w:marBottom w:val="0"/>
          <w:divBdr>
            <w:top w:val="none" w:sz="0" w:space="0" w:color="auto"/>
            <w:left w:val="none" w:sz="0" w:space="0" w:color="auto"/>
            <w:bottom w:val="none" w:sz="0" w:space="0" w:color="auto"/>
            <w:right w:val="none" w:sz="0" w:space="0" w:color="auto"/>
          </w:divBdr>
        </w:div>
      </w:divsChild>
    </w:div>
    <w:div w:id="19258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Aoki</dc:creator>
  <cp:lastModifiedBy>Ryo Aoki</cp:lastModifiedBy>
  <cp:revision>1</cp:revision>
  <dcterms:created xsi:type="dcterms:W3CDTF">2013-01-04T16:21:00Z</dcterms:created>
  <dcterms:modified xsi:type="dcterms:W3CDTF">2013-01-04T17:38:00Z</dcterms:modified>
</cp:coreProperties>
</file>